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CE" w:rsidRPr="009B2DC6" w:rsidRDefault="006A06CE" w:rsidP="009A6C09">
      <w:pPr>
        <w:jc w:val="left"/>
        <w:rPr>
          <w:rFonts w:ascii="华文中宋" w:eastAsia="华文中宋" w:hAnsi="华文中宋" w:cs="华文中宋"/>
          <w:sz w:val="28"/>
          <w:szCs w:val="28"/>
        </w:rPr>
      </w:pPr>
      <w:r w:rsidRPr="009B2DC6">
        <w:rPr>
          <w:rFonts w:ascii="华文中宋" w:eastAsia="华文中宋" w:hAnsi="华文中宋" w:cs="华文中宋" w:hint="eastAsia"/>
          <w:sz w:val="28"/>
          <w:szCs w:val="28"/>
        </w:rPr>
        <w:t>附件</w:t>
      </w:r>
      <w:r w:rsidRPr="009B2DC6">
        <w:rPr>
          <w:rFonts w:ascii="华文中宋" w:eastAsia="华文中宋" w:hAnsi="华文中宋" w:cs="华文中宋"/>
          <w:sz w:val="28"/>
          <w:szCs w:val="28"/>
        </w:rPr>
        <w:t>5-1</w:t>
      </w: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Pr="00ED6B7B" w:rsidRDefault="006A06CE" w:rsidP="00FF06C3">
      <w:pPr>
        <w:pStyle w:val="NormalWeb"/>
        <w:spacing w:line="360" w:lineRule="auto"/>
        <w:jc w:val="center"/>
        <w:rPr>
          <w:rFonts w:ascii="华文中宋" w:eastAsia="华文中宋" w:hAnsi="华文中宋" w:cs="Times New Roman"/>
          <w:b/>
          <w:bCs/>
          <w:sz w:val="48"/>
          <w:szCs w:val="48"/>
        </w:rPr>
      </w:pPr>
      <w:r>
        <w:rPr>
          <w:rFonts w:ascii="华文中宋" w:eastAsia="华文中宋" w:hAnsi="华文中宋" w:cs="华文中宋"/>
          <w:b/>
          <w:bCs/>
          <w:sz w:val="48"/>
          <w:szCs w:val="48"/>
        </w:rPr>
        <w:t>(     )</w:t>
      </w:r>
      <w:r>
        <w:rPr>
          <w:rFonts w:ascii="华文中宋" w:eastAsia="华文中宋" w:hAnsi="华文中宋" w:cs="华文中宋" w:hint="eastAsia"/>
          <w:b/>
          <w:bCs/>
          <w:sz w:val="48"/>
          <w:szCs w:val="48"/>
        </w:rPr>
        <w:t>年度江苏省</w:t>
      </w:r>
      <w:r w:rsidRPr="00ED6B7B">
        <w:rPr>
          <w:rFonts w:ascii="华文中宋" w:eastAsia="华文中宋" w:hAnsi="华文中宋" w:cs="华文中宋" w:hint="eastAsia"/>
          <w:b/>
          <w:bCs/>
          <w:sz w:val="48"/>
          <w:szCs w:val="48"/>
        </w:rPr>
        <w:t>建筑业绿色施工</w:t>
      </w:r>
      <w:r>
        <w:rPr>
          <w:rFonts w:ascii="华文中宋" w:eastAsia="华文中宋" w:hAnsi="华文中宋" w:cs="华文中宋" w:hint="eastAsia"/>
          <w:b/>
          <w:bCs/>
          <w:sz w:val="48"/>
          <w:szCs w:val="48"/>
        </w:rPr>
        <w:t>（</w:t>
      </w:r>
      <w:r w:rsidRPr="00ED6B7B">
        <w:rPr>
          <w:rFonts w:ascii="华文中宋" w:eastAsia="华文中宋" w:hAnsi="华文中宋" w:cs="华文中宋" w:hint="eastAsia"/>
          <w:b/>
          <w:bCs/>
          <w:sz w:val="48"/>
          <w:szCs w:val="48"/>
        </w:rPr>
        <w:t>示范</w:t>
      </w:r>
      <w:r>
        <w:rPr>
          <w:rFonts w:ascii="华文中宋" w:eastAsia="华文中宋" w:hAnsi="华文中宋" w:cs="华文中宋" w:hint="eastAsia"/>
          <w:b/>
          <w:bCs/>
          <w:sz w:val="48"/>
          <w:szCs w:val="48"/>
        </w:rPr>
        <w:t>）</w:t>
      </w:r>
      <w:r w:rsidRPr="00ED6B7B">
        <w:rPr>
          <w:rFonts w:ascii="华文中宋" w:eastAsia="华文中宋" w:hAnsi="华文中宋" w:cs="华文中宋" w:hint="eastAsia"/>
          <w:b/>
          <w:bCs/>
          <w:sz w:val="48"/>
          <w:szCs w:val="48"/>
        </w:rPr>
        <w:t>工程评审意见书</w:t>
      </w:r>
    </w:p>
    <w:p w:rsidR="006A06CE" w:rsidRDefault="006A06CE" w:rsidP="009A6C09">
      <w:pPr>
        <w:spacing w:line="360" w:lineRule="auto"/>
        <w:jc w:val="center"/>
        <w:rPr>
          <w:rFonts w:eastAsia="黑体"/>
          <w:sz w:val="44"/>
          <w:szCs w:val="44"/>
        </w:rPr>
      </w:pPr>
    </w:p>
    <w:p w:rsidR="006A06CE" w:rsidRPr="00FF06C3" w:rsidRDefault="006A06CE" w:rsidP="009A6C09">
      <w:pPr>
        <w:spacing w:line="360" w:lineRule="auto"/>
        <w:rPr>
          <w:rFonts w:eastAsia="黑体"/>
          <w:sz w:val="44"/>
          <w:szCs w:val="44"/>
        </w:rPr>
      </w:pPr>
    </w:p>
    <w:p w:rsidR="006A06CE" w:rsidRDefault="006A06CE" w:rsidP="009A6C09">
      <w:pPr>
        <w:spacing w:line="360" w:lineRule="auto"/>
        <w:rPr>
          <w:rFonts w:eastAsia="黑体"/>
          <w:sz w:val="44"/>
          <w:szCs w:val="44"/>
        </w:rPr>
      </w:pPr>
    </w:p>
    <w:p w:rsidR="006A06CE" w:rsidRDefault="006A06CE" w:rsidP="009A6C09">
      <w:pPr>
        <w:spacing w:line="360" w:lineRule="auto"/>
        <w:rPr>
          <w:rFonts w:eastAsia="黑体"/>
          <w:sz w:val="44"/>
          <w:szCs w:val="44"/>
        </w:rPr>
      </w:pPr>
    </w:p>
    <w:p w:rsidR="006A06CE" w:rsidRPr="004F61A2" w:rsidRDefault="006A06CE" w:rsidP="009A6C09">
      <w:pPr>
        <w:spacing w:line="360" w:lineRule="auto"/>
        <w:rPr>
          <w:rFonts w:eastAsia="黑体"/>
          <w:color w:val="FF0000"/>
          <w:sz w:val="44"/>
          <w:szCs w:val="44"/>
        </w:rPr>
      </w:pPr>
    </w:p>
    <w:p w:rsidR="006A06CE" w:rsidRPr="004F61A2" w:rsidRDefault="006A06CE" w:rsidP="00FF06C3">
      <w:pPr>
        <w:spacing w:line="360" w:lineRule="auto"/>
        <w:ind w:firstLineChars="500" w:firstLine="31680"/>
        <w:rPr>
          <w:rFonts w:ascii="华文中宋" w:eastAsia="华文中宋" w:hAnsi="华文中宋"/>
          <w:color w:val="FF0000"/>
          <w:sz w:val="32"/>
          <w:szCs w:val="32"/>
        </w:rPr>
      </w:pPr>
      <w:r w:rsidRPr="004F61A2">
        <w:rPr>
          <w:rFonts w:ascii="华文中宋" w:eastAsia="华文中宋" w:hAnsi="华文中宋" w:cs="华文中宋" w:hint="eastAsia"/>
          <w:color w:val="FF0000"/>
          <w:sz w:val="32"/>
          <w:szCs w:val="32"/>
        </w:rPr>
        <w:t>工程名称：</w:t>
      </w:r>
    </w:p>
    <w:p w:rsidR="006A06CE" w:rsidRPr="004F61A2" w:rsidRDefault="006A06CE" w:rsidP="00FF06C3">
      <w:pPr>
        <w:spacing w:line="360" w:lineRule="auto"/>
        <w:ind w:leftChars="714" w:left="31680" w:firstLineChars="50" w:firstLine="31680"/>
        <w:rPr>
          <w:rFonts w:ascii="华文中宋" w:eastAsia="华文中宋" w:hAnsi="华文中宋"/>
          <w:color w:val="FF0000"/>
          <w:sz w:val="32"/>
          <w:szCs w:val="32"/>
        </w:rPr>
      </w:pPr>
      <w:r w:rsidRPr="004F61A2">
        <w:rPr>
          <w:rFonts w:ascii="华文中宋" w:eastAsia="华文中宋" w:hAnsi="华文中宋" w:cs="华文中宋" w:hint="eastAsia"/>
          <w:color w:val="FF0000"/>
          <w:sz w:val="32"/>
          <w:szCs w:val="32"/>
        </w:rPr>
        <w:t>承建单位：</w:t>
      </w:r>
    </w:p>
    <w:p w:rsidR="006A06CE" w:rsidRPr="00324F5D" w:rsidRDefault="006A06CE" w:rsidP="00FF06C3">
      <w:pPr>
        <w:spacing w:line="360" w:lineRule="auto"/>
        <w:ind w:leftChars="714" w:left="31680" w:firstLineChars="50" w:firstLine="31680"/>
        <w:rPr>
          <w:rFonts w:ascii="华文中宋" w:eastAsia="华文中宋" w:hAnsi="华文中宋"/>
          <w:sz w:val="30"/>
          <w:szCs w:val="30"/>
        </w:rPr>
      </w:pPr>
      <w:r w:rsidRPr="00324F5D">
        <w:rPr>
          <w:rFonts w:ascii="华文中宋" w:eastAsia="华文中宋" w:hAnsi="华文中宋" w:cs="华文中宋" w:hint="eastAsia"/>
          <w:sz w:val="32"/>
          <w:szCs w:val="32"/>
        </w:rPr>
        <w:t>评审日期：</w:t>
      </w:r>
    </w:p>
    <w:p w:rsidR="006A06CE" w:rsidRDefault="006A06CE" w:rsidP="009A6C09">
      <w:pPr>
        <w:spacing w:line="360" w:lineRule="auto"/>
        <w:ind w:left="1500"/>
        <w:rPr>
          <w:sz w:val="30"/>
          <w:szCs w:val="30"/>
        </w:rPr>
      </w:pPr>
    </w:p>
    <w:p w:rsidR="006A06CE" w:rsidRDefault="006A06CE" w:rsidP="009A6C09">
      <w:pPr>
        <w:spacing w:line="360" w:lineRule="auto"/>
        <w:ind w:left="1500"/>
        <w:rPr>
          <w:sz w:val="30"/>
          <w:szCs w:val="30"/>
        </w:rPr>
      </w:pPr>
    </w:p>
    <w:p w:rsidR="006A06CE" w:rsidRDefault="006A06CE" w:rsidP="009A6C09">
      <w:pPr>
        <w:rPr>
          <w:sz w:val="30"/>
          <w:szCs w:val="30"/>
        </w:rPr>
      </w:pPr>
    </w:p>
    <w:p w:rsidR="006A06CE" w:rsidRPr="00105D95" w:rsidRDefault="006A06CE" w:rsidP="00105D95">
      <w:pPr>
        <w:pStyle w:val="NormalWeb"/>
        <w:spacing w:line="480" w:lineRule="exact"/>
        <w:jc w:val="center"/>
        <w:rPr>
          <w:rFonts w:ascii="华文中宋" w:eastAsia="华文中宋" w:hAnsi="华文中宋" w:cs="Times New Roman"/>
          <w:sz w:val="28"/>
          <w:szCs w:val="28"/>
        </w:rPr>
      </w:pPr>
      <w:r>
        <w:rPr>
          <w:rFonts w:hint="eastAsia"/>
        </w:rPr>
        <w:t>江苏省</w:t>
      </w:r>
      <w:r w:rsidRPr="00324F5D">
        <w:rPr>
          <w:rFonts w:hint="eastAsia"/>
        </w:rPr>
        <w:t>建筑</w:t>
      </w:r>
      <w:r>
        <w:rPr>
          <w:rFonts w:hint="eastAsia"/>
        </w:rPr>
        <w:t>行</w:t>
      </w:r>
      <w:r w:rsidRPr="00324F5D">
        <w:rPr>
          <w:rFonts w:hint="eastAsia"/>
        </w:rPr>
        <w:t>业协会</w:t>
      </w:r>
      <w:r w:rsidRPr="00324F5D">
        <w:rPr>
          <w:rFonts w:cs="Times New Roman"/>
        </w:rPr>
        <w:br/>
      </w:r>
      <w:r w:rsidRPr="00324F5D">
        <w:rPr>
          <w:rFonts w:hint="eastAsia"/>
        </w:rPr>
        <w:t>二○一</w:t>
      </w:r>
      <w:r>
        <w:rPr>
          <w:rFonts w:hint="eastAsia"/>
        </w:rPr>
        <w:t>七</w:t>
      </w:r>
      <w:r w:rsidRPr="00324F5D">
        <w:rPr>
          <w:rFonts w:hint="eastAsia"/>
        </w:rPr>
        <w:t>年制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329"/>
      </w:tblGrid>
      <w:tr w:rsidR="006A06CE" w:rsidRPr="004F61A2">
        <w:tc>
          <w:tcPr>
            <w:tcW w:w="9288" w:type="dxa"/>
            <w:gridSpan w:val="2"/>
          </w:tcPr>
          <w:p w:rsidR="006A06CE" w:rsidRPr="004F61A2" w:rsidRDefault="006A06CE" w:rsidP="0010764D">
            <w:pPr>
              <w:pStyle w:val="NormalWeb"/>
              <w:spacing w:line="480" w:lineRule="exact"/>
              <w:rPr>
                <w:rFonts w:cs="Times New Roman"/>
                <w:b/>
                <w:bCs/>
                <w:color w:val="FF0000"/>
                <w:sz w:val="28"/>
                <w:szCs w:val="28"/>
              </w:rPr>
            </w:pPr>
            <w:r w:rsidRPr="004F61A2">
              <w:rPr>
                <w:rFonts w:ascii="华文中宋" w:eastAsia="华文中宋" w:hAnsi="华文中宋" w:cs="华文中宋" w:hint="eastAsia"/>
                <w:color w:val="FF0000"/>
                <w:sz w:val="28"/>
                <w:szCs w:val="28"/>
              </w:rPr>
              <w:t>工程概况</w:t>
            </w:r>
          </w:p>
        </w:tc>
      </w:tr>
      <w:tr w:rsidR="006A06CE" w:rsidRPr="004F61A2">
        <w:tc>
          <w:tcPr>
            <w:tcW w:w="9288" w:type="dxa"/>
            <w:gridSpan w:val="2"/>
          </w:tcPr>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jc w:val="center"/>
              <w:rPr>
                <w:rFonts w:cs="Times New Roman"/>
                <w:b/>
                <w:bCs/>
                <w:color w:val="FF0000"/>
                <w:sz w:val="28"/>
                <w:szCs w:val="28"/>
              </w:rPr>
            </w:pPr>
          </w:p>
          <w:p w:rsidR="006A06CE" w:rsidRPr="004F61A2" w:rsidRDefault="006A06CE" w:rsidP="0010764D">
            <w:pPr>
              <w:pStyle w:val="NormalWeb"/>
              <w:spacing w:line="480" w:lineRule="exact"/>
              <w:rPr>
                <w:rFonts w:cs="Times New Roman"/>
                <w:b/>
                <w:bCs/>
                <w:color w:val="FF0000"/>
                <w:sz w:val="28"/>
                <w:szCs w:val="28"/>
              </w:rPr>
            </w:pPr>
          </w:p>
        </w:tc>
      </w:tr>
      <w:tr w:rsidR="006A06CE" w:rsidRPr="004F61A2">
        <w:tc>
          <w:tcPr>
            <w:tcW w:w="9288" w:type="dxa"/>
            <w:gridSpan w:val="2"/>
          </w:tcPr>
          <w:p w:rsidR="006A06CE" w:rsidRPr="004F61A2" w:rsidRDefault="006A06CE" w:rsidP="0010764D">
            <w:pPr>
              <w:pStyle w:val="NormalWeb"/>
              <w:spacing w:line="480" w:lineRule="exact"/>
              <w:rPr>
                <w:rFonts w:cs="Times New Roman"/>
                <w:b/>
                <w:bCs/>
                <w:color w:val="FF0000"/>
                <w:sz w:val="28"/>
                <w:szCs w:val="28"/>
              </w:rPr>
            </w:pPr>
            <w:r>
              <w:rPr>
                <w:rFonts w:ascii="华文中宋" w:eastAsia="华文中宋" w:hAnsi="华文中宋" w:cs="华文中宋" w:hint="eastAsia"/>
                <w:color w:val="FF0000"/>
                <w:sz w:val="28"/>
                <w:szCs w:val="28"/>
              </w:rPr>
              <w:t>江苏省</w:t>
            </w:r>
            <w:r w:rsidRPr="004F61A2">
              <w:rPr>
                <w:rFonts w:ascii="华文中宋" w:eastAsia="华文中宋" w:hAnsi="华文中宋" w:cs="华文中宋" w:hint="eastAsia"/>
                <w:color w:val="FF0000"/>
                <w:sz w:val="28"/>
                <w:szCs w:val="28"/>
              </w:rPr>
              <w:t>建筑业绿色施工</w:t>
            </w:r>
            <w:r>
              <w:rPr>
                <w:rFonts w:ascii="华文中宋" w:eastAsia="华文中宋" w:hAnsi="华文中宋" w:cs="华文中宋" w:hint="eastAsia"/>
                <w:color w:val="FF0000"/>
                <w:sz w:val="28"/>
                <w:szCs w:val="28"/>
              </w:rPr>
              <w:t>（</w:t>
            </w:r>
            <w:r w:rsidRPr="004F61A2">
              <w:rPr>
                <w:rFonts w:ascii="华文中宋" w:eastAsia="华文中宋" w:hAnsi="华文中宋" w:cs="华文中宋" w:hint="eastAsia"/>
                <w:color w:val="FF0000"/>
                <w:sz w:val="28"/>
                <w:szCs w:val="28"/>
              </w:rPr>
              <w:t>示范</w:t>
            </w:r>
            <w:r>
              <w:rPr>
                <w:rFonts w:ascii="华文中宋" w:eastAsia="华文中宋" w:hAnsi="华文中宋" w:cs="华文中宋" w:hint="eastAsia"/>
                <w:color w:val="FF0000"/>
                <w:sz w:val="28"/>
                <w:szCs w:val="28"/>
              </w:rPr>
              <w:t>）</w:t>
            </w:r>
            <w:r w:rsidRPr="004F61A2">
              <w:rPr>
                <w:rFonts w:ascii="华文中宋" w:eastAsia="华文中宋" w:hAnsi="华文中宋" w:cs="华文中宋" w:hint="eastAsia"/>
                <w:color w:val="FF0000"/>
                <w:sz w:val="28"/>
                <w:szCs w:val="28"/>
              </w:rPr>
              <w:t>工程验收评价主要指标情况</w:t>
            </w:r>
          </w:p>
        </w:tc>
      </w:tr>
      <w:tr w:rsidR="006A06CE" w:rsidRPr="004F61A2">
        <w:tc>
          <w:tcPr>
            <w:tcW w:w="959" w:type="dxa"/>
            <w:vAlign w:val="center"/>
          </w:tcPr>
          <w:p w:rsidR="006A06CE" w:rsidRPr="004F61A2" w:rsidRDefault="006A06CE" w:rsidP="0010764D">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环境保护</w:t>
            </w:r>
          </w:p>
        </w:tc>
        <w:tc>
          <w:tcPr>
            <w:tcW w:w="8329" w:type="dxa"/>
          </w:tcPr>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10764D">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节材与材料资源利用</w:t>
            </w:r>
          </w:p>
        </w:tc>
        <w:tc>
          <w:tcPr>
            <w:tcW w:w="8329" w:type="dxa"/>
          </w:tcPr>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p w:rsidR="006A06CE" w:rsidRPr="004F61A2" w:rsidRDefault="006A06CE" w:rsidP="0010764D">
            <w:pPr>
              <w:pStyle w:val="NormalWeb"/>
              <w:spacing w:line="480" w:lineRule="exact"/>
              <w:rPr>
                <w:rFonts w:ascii="华文中宋" w:eastAsia="华文中宋" w:hAnsi="华文中宋" w:cs="Times New Roman"/>
                <w:color w:val="FF0000"/>
                <w:sz w:val="28"/>
                <w:szCs w:val="28"/>
              </w:rPr>
            </w:pPr>
          </w:p>
        </w:tc>
      </w:tr>
    </w:tbl>
    <w:p w:rsidR="006A06CE" w:rsidRPr="004F61A2" w:rsidRDefault="006A06CE" w:rsidP="009A6C09">
      <w:pPr>
        <w:rPr>
          <w:rFonts w:ascii="华文中宋" w:eastAsia="华文中宋" w:hAnsi="华文中宋"/>
          <w:color w:val="FF0000"/>
          <w:sz w:val="28"/>
          <w:szCs w:val="28"/>
        </w:rPr>
      </w:pPr>
    </w:p>
    <w:p w:rsidR="006A06CE" w:rsidRPr="004F61A2" w:rsidRDefault="006A06CE" w:rsidP="009A6C09">
      <w:pPr>
        <w:rPr>
          <w:rFonts w:ascii="华文中宋" w:eastAsia="华文中宋" w:hAnsi="华文中宋"/>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329"/>
      </w:tblGrid>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节水与水资源利用</w:t>
            </w:r>
          </w:p>
        </w:tc>
        <w:tc>
          <w:tcPr>
            <w:tcW w:w="8329" w:type="dxa"/>
          </w:tcPr>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节能与能源利用</w:t>
            </w:r>
          </w:p>
        </w:tc>
        <w:tc>
          <w:tcPr>
            <w:tcW w:w="8329" w:type="dxa"/>
          </w:tcPr>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节地与土地资源保护</w:t>
            </w:r>
          </w:p>
        </w:tc>
        <w:tc>
          <w:tcPr>
            <w:tcW w:w="8329" w:type="dxa"/>
          </w:tcPr>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p w:rsidR="006A06CE" w:rsidRPr="004F61A2" w:rsidRDefault="006A06CE" w:rsidP="005D774E">
            <w:pPr>
              <w:pStyle w:val="NormalWeb"/>
              <w:spacing w:line="480" w:lineRule="exact"/>
              <w:rPr>
                <w:rFonts w:ascii="华文中宋" w:eastAsia="华文中宋" w:hAnsi="华文中宋" w:cs="Times New Roman"/>
                <w:color w:val="FF0000"/>
                <w:sz w:val="28"/>
                <w:szCs w:val="28"/>
              </w:rPr>
            </w:pPr>
          </w:p>
        </w:tc>
      </w:tr>
    </w:tbl>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A06CE" w:rsidRPr="00324F5D">
        <w:trPr>
          <w:trHeight w:val="600"/>
        </w:trPr>
        <w:tc>
          <w:tcPr>
            <w:tcW w:w="9288" w:type="dxa"/>
            <w:vAlign w:val="center"/>
          </w:tcPr>
          <w:p w:rsidR="006A06CE" w:rsidRPr="004F61A2" w:rsidRDefault="006A06CE" w:rsidP="005D774E">
            <w:pP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绿色施工中的关键技术、方法与创新点</w:t>
            </w:r>
          </w:p>
        </w:tc>
      </w:tr>
      <w:tr w:rsidR="006A06CE" w:rsidRPr="00324F5D">
        <w:trPr>
          <w:trHeight w:val="600"/>
        </w:trPr>
        <w:tc>
          <w:tcPr>
            <w:tcW w:w="9288" w:type="dxa"/>
            <w:vAlign w:val="center"/>
          </w:tcPr>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D35077"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7C111B"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tc>
      </w:tr>
      <w:tr w:rsidR="006A06CE" w:rsidRPr="004F61A2">
        <w:trPr>
          <w:trHeight w:val="600"/>
        </w:trPr>
        <w:tc>
          <w:tcPr>
            <w:tcW w:w="9288" w:type="dxa"/>
            <w:vAlign w:val="center"/>
          </w:tcPr>
          <w:p w:rsidR="006A06CE" w:rsidRPr="004F61A2" w:rsidRDefault="006A06CE" w:rsidP="005D774E">
            <w:pP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经济效益与社会效益</w:t>
            </w:r>
          </w:p>
        </w:tc>
      </w:tr>
      <w:tr w:rsidR="006A06CE" w:rsidRPr="00324F5D">
        <w:trPr>
          <w:trHeight w:val="2834"/>
        </w:trPr>
        <w:tc>
          <w:tcPr>
            <w:tcW w:w="9288" w:type="dxa"/>
          </w:tcPr>
          <w:p w:rsidR="006A06CE" w:rsidRDefault="006A06CE" w:rsidP="005D774E">
            <w:pPr>
              <w:rPr>
                <w:rFonts w:ascii="华文中宋" w:eastAsia="华文中宋" w:hAnsi="华文中宋"/>
                <w:sz w:val="28"/>
                <w:szCs w:val="28"/>
              </w:rPr>
            </w:pPr>
            <w:r w:rsidRPr="00324F5D">
              <w:rPr>
                <w:rFonts w:ascii="华文中宋" w:eastAsia="华文中宋" w:hAnsi="华文中宋" w:cs="华文中宋"/>
                <w:sz w:val="28"/>
                <w:szCs w:val="28"/>
              </w:rPr>
              <w:t xml:space="preserve"> </w:t>
            </w: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tc>
      </w:tr>
    </w:tbl>
    <w:p w:rsidR="006A06CE" w:rsidRDefault="006A06CE" w:rsidP="009A6C09">
      <w:pPr>
        <w:jc w:val="center"/>
        <w:rPr>
          <w:rFonts w:ascii="华文中宋" w:eastAsia="华文中宋" w:hAnsi="华文中宋"/>
          <w:sz w:val="30"/>
          <w:szCs w:val="30"/>
        </w:rPr>
      </w:pPr>
    </w:p>
    <w:p w:rsidR="006A06CE" w:rsidRPr="00324F5D" w:rsidRDefault="006A06CE" w:rsidP="009A6C09">
      <w:pPr>
        <w:jc w:val="center"/>
        <w:rPr>
          <w:rFonts w:ascii="华文中宋" w:eastAsia="华文中宋" w:hAnsi="华文中宋"/>
          <w:sz w:val="30"/>
          <w:szCs w:val="30"/>
        </w:rPr>
      </w:pPr>
    </w:p>
    <w:p w:rsidR="006A06CE" w:rsidRPr="00324F5D" w:rsidRDefault="006A06CE" w:rsidP="009A6C09">
      <w:pPr>
        <w:jc w:val="center"/>
        <w:rPr>
          <w:rFonts w:ascii="华文中宋" w:eastAsia="华文中宋" w:hAnsi="华文中宋"/>
          <w:sz w:val="30"/>
          <w:szCs w:val="30"/>
        </w:rPr>
        <w:sectPr w:rsidR="006A06CE" w:rsidRPr="00324F5D" w:rsidSect="009A6C09">
          <w:footerReference w:type="default" r:id="rId7"/>
          <w:pgSz w:w="11908" w:h="16838" w:code="9"/>
          <w:pgMar w:top="1418" w:right="1418" w:bottom="1418" w:left="1418" w:header="482" w:footer="442" w:gutter="0"/>
          <w:pgNumType w:start="0"/>
          <w:cols w:space="425"/>
          <w:noEndnote/>
          <w:titlePg/>
          <w:docGrid w:linePitch="285"/>
        </w:sectPr>
      </w:pPr>
    </w:p>
    <w:p w:rsidR="006A06CE" w:rsidRPr="004F61A2" w:rsidRDefault="006A06CE" w:rsidP="009A6C09">
      <w:pPr>
        <w:jc w:val="center"/>
        <w:rPr>
          <w:rFonts w:ascii="华文中宋" w:eastAsia="华文中宋" w:hAnsi="华文中宋"/>
          <w:color w:val="FF0000"/>
          <w:sz w:val="36"/>
          <w:szCs w:val="36"/>
        </w:rPr>
      </w:pPr>
      <w:r w:rsidRPr="004F61A2">
        <w:rPr>
          <w:rFonts w:ascii="华文中宋" w:eastAsia="华文中宋" w:hAnsi="华文中宋" w:cs="华文中宋" w:hint="eastAsia"/>
          <w:color w:val="FF0000"/>
          <w:sz w:val="36"/>
          <w:szCs w:val="36"/>
        </w:rPr>
        <w:t>绿色施工主要实施人员名单</w:t>
      </w:r>
    </w:p>
    <w:p w:rsidR="006A06CE" w:rsidRPr="004F61A2" w:rsidRDefault="006A06CE" w:rsidP="009A6C09">
      <w:pPr>
        <w:jc w:val="center"/>
        <w:rPr>
          <w:rFonts w:ascii="华文中宋" w:eastAsia="华文中宋" w:hAnsi="华文中宋"/>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365"/>
        <w:gridCol w:w="840"/>
        <w:gridCol w:w="1440"/>
        <w:gridCol w:w="1890"/>
        <w:gridCol w:w="2415"/>
        <w:gridCol w:w="3780"/>
        <w:gridCol w:w="1305"/>
      </w:tblGrid>
      <w:tr w:rsidR="006A06CE" w:rsidRPr="004F61A2">
        <w:trPr>
          <w:trHeight w:val="600"/>
          <w:jc w:val="center"/>
        </w:trPr>
        <w:tc>
          <w:tcPr>
            <w:tcW w:w="948"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序号</w:t>
            </w:r>
          </w:p>
        </w:tc>
        <w:tc>
          <w:tcPr>
            <w:tcW w:w="136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姓名</w:t>
            </w:r>
          </w:p>
        </w:tc>
        <w:tc>
          <w:tcPr>
            <w:tcW w:w="84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性别</w:t>
            </w:r>
          </w:p>
        </w:tc>
        <w:tc>
          <w:tcPr>
            <w:tcW w:w="144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出生年月</w:t>
            </w:r>
          </w:p>
        </w:tc>
        <w:tc>
          <w:tcPr>
            <w:tcW w:w="189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职务（职称）</w:t>
            </w:r>
          </w:p>
        </w:tc>
        <w:tc>
          <w:tcPr>
            <w:tcW w:w="241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工作单位</w:t>
            </w:r>
          </w:p>
        </w:tc>
        <w:tc>
          <w:tcPr>
            <w:tcW w:w="378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对实施绿色施工的贡献</w:t>
            </w:r>
          </w:p>
        </w:tc>
        <w:tc>
          <w:tcPr>
            <w:tcW w:w="130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备</w:t>
            </w:r>
            <w:r w:rsidRPr="004F61A2">
              <w:rPr>
                <w:rFonts w:ascii="华文中宋" w:eastAsia="华文中宋" w:hAnsi="华文中宋" w:cs="华文中宋"/>
                <w:color w:val="FF0000"/>
                <w:sz w:val="28"/>
                <w:szCs w:val="28"/>
              </w:rPr>
              <w:t xml:space="preserve">  </w:t>
            </w:r>
            <w:r w:rsidRPr="004F61A2">
              <w:rPr>
                <w:rFonts w:ascii="华文中宋" w:eastAsia="华文中宋" w:hAnsi="华文中宋" w:cs="华文中宋" w:hint="eastAsia"/>
                <w:color w:val="FF0000"/>
                <w:sz w:val="28"/>
                <w:szCs w:val="28"/>
              </w:rPr>
              <w:t>注</w:t>
            </w: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bl>
    <w:p w:rsidR="006A06CE" w:rsidRPr="00324F5D" w:rsidRDefault="006A06CE" w:rsidP="00105D95">
      <w:pPr>
        <w:rPr>
          <w:rFonts w:ascii="华文中宋" w:eastAsia="华文中宋" w:hAnsi="华文中宋"/>
          <w:sz w:val="30"/>
          <w:szCs w:val="30"/>
        </w:rPr>
        <w:sectPr w:rsidR="006A06CE" w:rsidRPr="00324F5D" w:rsidSect="009177AD">
          <w:pgSz w:w="16838" w:h="11908" w:orient="landscape" w:code="9"/>
          <w:pgMar w:top="1400" w:right="1400" w:bottom="1400" w:left="1400" w:header="482" w:footer="442" w:gutter="0"/>
          <w:cols w:space="425"/>
          <w:noEndnote/>
          <w:docGrid w:linePitch="285"/>
        </w:sectP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8"/>
      </w:tblGrid>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sidRPr="00324F5D">
              <w:rPr>
                <w:rFonts w:ascii="华文中宋" w:eastAsia="华文中宋" w:hAnsi="华文中宋" w:cs="华文中宋" w:hint="eastAsia"/>
                <w:sz w:val="28"/>
                <w:szCs w:val="28"/>
              </w:rPr>
              <w:t>评审意见</w:t>
            </w:r>
          </w:p>
        </w:tc>
      </w:tr>
      <w:tr w:rsidR="006A06CE" w:rsidRPr="00324F5D">
        <w:tc>
          <w:tcPr>
            <w:tcW w:w="9768" w:type="dxa"/>
          </w:tcPr>
          <w:p w:rsidR="006A06CE" w:rsidRPr="00746D0A" w:rsidRDefault="006A06CE" w:rsidP="0034733F">
            <w:pPr>
              <w:tabs>
                <w:tab w:val="left" w:pos="720"/>
              </w:tabs>
              <w:spacing w:line="300" w:lineRule="auto"/>
              <w:rPr>
                <w:rFonts w:ascii="华文中宋" w:eastAsia="华文中宋" w:hAnsi="华文中宋"/>
                <w:color w:val="FF0000"/>
                <w:sz w:val="28"/>
                <w:szCs w:val="28"/>
              </w:rPr>
            </w:pPr>
            <w:r w:rsidRPr="00324F5D">
              <w:rPr>
                <w:rFonts w:ascii="华文中宋" w:eastAsia="华文中宋" w:hAnsi="华文中宋" w:cs="华文中宋"/>
                <w:sz w:val="32"/>
                <w:szCs w:val="32"/>
              </w:rPr>
              <w:t xml:space="preserve">  </w:t>
            </w:r>
            <w:r w:rsidRPr="00746D0A">
              <w:rPr>
                <w:rFonts w:ascii="华文中宋" w:eastAsia="华文中宋" w:hAnsi="华文中宋" w:cs="华文中宋"/>
                <w:color w:val="FF0000"/>
                <w:sz w:val="28"/>
                <w:szCs w:val="28"/>
              </w:rPr>
              <w:t xml:space="preserve">  20   </w:t>
            </w:r>
            <w:r w:rsidRPr="00746D0A">
              <w:rPr>
                <w:rFonts w:ascii="华文中宋" w:eastAsia="华文中宋" w:hAnsi="华文中宋" w:cs="华文中宋" w:hint="eastAsia"/>
                <w:color w:val="FF0000"/>
                <w:sz w:val="28"/>
                <w:szCs w:val="28"/>
              </w:rPr>
              <w:t>年</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月</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日，</w:t>
            </w:r>
            <w:r>
              <w:rPr>
                <w:rFonts w:ascii="华文中宋" w:eastAsia="华文中宋" w:hAnsi="华文中宋" w:cs="华文中宋" w:hint="eastAsia"/>
                <w:sz w:val="28"/>
                <w:szCs w:val="28"/>
              </w:rPr>
              <w:t>江苏省</w:t>
            </w:r>
            <w:r w:rsidRPr="00746D0A">
              <w:rPr>
                <w:rFonts w:ascii="华文中宋" w:eastAsia="华文中宋" w:hAnsi="华文中宋" w:cs="华文中宋" w:hint="eastAsia"/>
                <w:sz w:val="28"/>
                <w:szCs w:val="28"/>
              </w:rPr>
              <w:t>建筑</w:t>
            </w:r>
            <w:r>
              <w:rPr>
                <w:rFonts w:ascii="华文中宋" w:eastAsia="华文中宋" w:hAnsi="华文中宋" w:cs="华文中宋" w:hint="eastAsia"/>
                <w:sz w:val="28"/>
                <w:szCs w:val="28"/>
              </w:rPr>
              <w:t>行</w:t>
            </w:r>
            <w:r w:rsidRPr="00746D0A">
              <w:rPr>
                <w:rFonts w:ascii="华文中宋" w:eastAsia="华文中宋" w:hAnsi="华文中宋" w:cs="华文中宋" w:hint="eastAsia"/>
                <w:sz w:val="28"/>
                <w:szCs w:val="28"/>
              </w:rPr>
              <w:t>业协会会同</w:t>
            </w:r>
            <w:r>
              <w:rPr>
                <w:rFonts w:ascii="华文中宋" w:eastAsia="华文中宋" w:hAnsi="华文中宋" w:cs="华文中宋" w:hint="eastAsia"/>
                <w:sz w:val="28"/>
                <w:szCs w:val="28"/>
              </w:rPr>
              <w:t>江苏省</w:t>
            </w:r>
            <w:r w:rsidRPr="00746D0A">
              <w:rPr>
                <w:rFonts w:ascii="华文中宋" w:eastAsia="华文中宋" w:hAnsi="华文中宋" w:cs="华文中宋" w:hint="eastAsia"/>
                <w:sz w:val="28"/>
                <w:szCs w:val="28"/>
              </w:rPr>
              <w:t>建筑</w:t>
            </w:r>
            <w:r>
              <w:rPr>
                <w:rFonts w:ascii="华文中宋" w:eastAsia="华文中宋" w:hAnsi="华文中宋" w:cs="华文中宋" w:hint="eastAsia"/>
                <w:sz w:val="28"/>
                <w:szCs w:val="28"/>
              </w:rPr>
              <w:t>行</w:t>
            </w:r>
            <w:r w:rsidRPr="00746D0A">
              <w:rPr>
                <w:rFonts w:ascii="华文中宋" w:eastAsia="华文中宋" w:hAnsi="华文中宋" w:cs="华文中宋" w:hint="eastAsia"/>
                <w:sz w:val="28"/>
                <w:szCs w:val="28"/>
              </w:rPr>
              <w:t>业</w:t>
            </w:r>
            <w:r>
              <w:rPr>
                <w:rFonts w:ascii="华文中宋" w:eastAsia="华文中宋" w:hAnsi="华文中宋" w:cs="华文中宋" w:hint="eastAsia"/>
                <w:sz w:val="28"/>
                <w:szCs w:val="28"/>
              </w:rPr>
              <w:t>协会</w:t>
            </w:r>
            <w:r w:rsidRPr="00746D0A">
              <w:rPr>
                <w:rFonts w:ascii="华文中宋" w:eastAsia="华文中宋" w:hAnsi="华文中宋" w:cs="华文中宋" w:hint="eastAsia"/>
                <w:sz w:val="28"/>
                <w:szCs w:val="28"/>
              </w:rPr>
              <w:t>绿色施工分会</w:t>
            </w:r>
            <w:r w:rsidRPr="00746D0A">
              <w:rPr>
                <w:rFonts w:ascii="华文中宋" w:eastAsia="华文中宋" w:hAnsi="华文中宋" w:cs="华文中宋" w:hint="eastAsia"/>
                <w:color w:val="FF0000"/>
                <w:sz w:val="28"/>
                <w:szCs w:val="28"/>
              </w:rPr>
              <w:t>在···主持了对······承建的（</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）年度</w:t>
            </w:r>
            <w:r>
              <w:rPr>
                <w:rFonts w:ascii="华文中宋" w:eastAsia="华文中宋" w:hAnsi="华文中宋" w:cs="华文中宋" w:hint="eastAsia"/>
                <w:color w:val="FF0000"/>
                <w:sz w:val="28"/>
                <w:szCs w:val="28"/>
              </w:rPr>
              <w:t>江苏省</w:t>
            </w:r>
            <w:r w:rsidRPr="00746D0A">
              <w:rPr>
                <w:rFonts w:ascii="华文中宋" w:eastAsia="华文中宋" w:hAnsi="华文中宋" w:cs="华文中宋" w:hint="eastAsia"/>
                <w:color w:val="FF0000"/>
                <w:sz w:val="28"/>
                <w:szCs w:val="28"/>
              </w:rPr>
              <w:t>建筑业</w:t>
            </w:r>
            <w:r>
              <w:rPr>
                <w:rFonts w:ascii="华文中宋" w:eastAsia="华文中宋" w:hAnsi="华文中宋" w:cs="华文中宋" w:hint="eastAsia"/>
                <w:color w:val="FF0000"/>
                <w:sz w:val="28"/>
                <w:szCs w:val="28"/>
              </w:rPr>
              <w:t>绿色</w:t>
            </w:r>
            <w:r w:rsidRPr="00746D0A">
              <w:rPr>
                <w:rFonts w:ascii="华文中宋" w:eastAsia="华文中宋" w:hAnsi="华文中宋" w:cs="华文中宋" w:hint="eastAsia"/>
                <w:color w:val="FF0000"/>
                <w:sz w:val="28"/>
                <w:szCs w:val="28"/>
              </w:rPr>
              <w:t>施工</w:t>
            </w:r>
            <w:r>
              <w:rPr>
                <w:rFonts w:ascii="华文中宋" w:eastAsia="华文中宋" w:hAnsi="华文中宋" w:cs="华文中宋" w:hint="eastAsia"/>
                <w:color w:val="FF0000"/>
                <w:sz w:val="28"/>
                <w:szCs w:val="28"/>
              </w:rPr>
              <w:t>（</w:t>
            </w:r>
            <w:r w:rsidRPr="00746D0A">
              <w:rPr>
                <w:rFonts w:ascii="华文中宋" w:eastAsia="华文中宋" w:hAnsi="华文中宋" w:cs="华文中宋" w:hint="eastAsia"/>
                <w:color w:val="FF0000"/>
                <w:sz w:val="28"/>
                <w:szCs w:val="28"/>
              </w:rPr>
              <w:t>示范</w:t>
            </w:r>
            <w:r>
              <w:rPr>
                <w:rFonts w:ascii="华文中宋" w:eastAsia="华文中宋" w:hAnsi="华文中宋" w:cs="华文中宋" w:hint="eastAsia"/>
                <w:color w:val="FF0000"/>
                <w:sz w:val="28"/>
                <w:szCs w:val="28"/>
              </w:rPr>
              <w:t>）</w:t>
            </w:r>
            <w:r w:rsidRPr="00746D0A">
              <w:rPr>
                <w:rFonts w:ascii="华文中宋" w:eastAsia="华文中宋" w:hAnsi="华文中宋" w:cs="华文中宋" w:hint="eastAsia"/>
                <w:color w:val="FF0000"/>
                <w:sz w:val="28"/>
                <w:szCs w:val="28"/>
              </w:rPr>
              <w:t>工程“······”的评审工作。评审意见如下：</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一、该示范工程承建单位已完成了示范工程申报书中所列内容，提供的评审资料齐全。</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二、该工程实施了“</w:t>
            </w:r>
            <w:r>
              <w:rPr>
                <w:rFonts w:ascii="华文中宋" w:eastAsia="华文中宋" w:hAnsi="华文中宋" w:cs="华文中宋" w:hint="eastAsia"/>
                <w:sz w:val="28"/>
                <w:szCs w:val="28"/>
              </w:rPr>
              <w:t>江苏省</w:t>
            </w:r>
            <w:r w:rsidRPr="0034733F">
              <w:rPr>
                <w:rFonts w:ascii="华文中宋" w:eastAsia="华文中宋" w:hAnsi="华文中宋" w:cs="华文中宋" w:hint="eastAsia"/>
                <w:sz w:val="28"/>
                <w:szCs w:val="28"/>
              </w:rPr>
              <w:t>建筑业绿色施工</w:t>
            </w:r>
            <w:r>
              <w:rPr>
                <w:rFonts w:ascii="华文中宋" w:eastAsia="华文中宋" w:hAnsi="华文中宋" w:cs="华文中宋" w:hint="eastAsia"/>
                <w:sz w:val="28"/>
                <w:szCs w:val="28"/>
              </w:rPr>
              <w:t>（</w:t>
            </w:r>
            <w:r w:rsidRPr="0034733F">
              <w:rPr>
                <w:rFonts w:ascii="华文中宋" w:eastAsia="华文中宋" w:hAnsi="华文中宋" w:cs="华文中宋" w:hint="eastAsia"/>
                <w:sz w:val="28"/>
                <w:szCs w:val="28"/>
              </w:rPr>
              <w:t>示范</w:t>
            </w:r>
            <w:r>
              <w:rPr>
                <w:rFonts w:ascii="华文中宋" w:eastAsia="华文中宋" w:hAnsi="华文中宋" w:cs="华文中宋" w:hint="eastAsia"/>
                <w:sz w:val="28"/>
                <w:szCs w:val="28"/>
              </w:rPr>
              <w:t>）</w:t>
            </w:r>
            <w:r w:rsidRPr="0034733F">
              <w:rPr>
                <w:rFonts w:ascii="华文中宋" w:eastAsia="华文中宋" w:hAnsi="华文中宋" w:cs="华文中宋" w:hint="eastAsia"/>
                <w:sz w:val="28"/>
                <w:szCs w:val="28"/>
              </w:rPr>
              <w:t>工程验收评价主要指标”中的五个要素，其中绿色施工指标完成好的有···。其它创新技术和方法有：···。</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三、在开展绿色施工工作中，承建单位采取了相应的措施，策划在先，过程受控，组织严密，保证了工期，有效地节约了资源、保护了环境和减少了污染。地基与基础和主体结构工程质量验收合格，取得了较好的经济效益和社会效益。</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四、该工程实施的绿色施工按照《建筑工程绿色施工评价标准》，整体水平评价为···</w:t>
            </w:r>
            <w:r w:rsidRPr="0034733F">
              <w:rPr>
                <w:rFonts w:ascii="华文中宋" w:eastAsia="华文中宋" w:hAnsi="华文中宋" w:cs="华文中宋"/>
                <w:sz w:val="28"/>
                <w:szCs w:val="28"/>
              </w:rPr>
              <w:t>(</w:t>
            </w:r>
            <w:r w:rsidRPr="0034733F">
              <w:rPr>
                <w:rFonts w:ascii="华文中宋" w:eastAsia="华文中宋" w:hAnsi="华文中宋" w:cs="华文中宋" w:hint="eastAsia"/>
                <w:sz w:val="28"/>
                <w:szCs w:val="28"/>
              </w:rPr>
              <w:t>优良、合格</w:t>
            </w:r>
            <w:r w:rsidRPr="0034733F">
              <w:rPr>
                <w:rFonts w:ascii="华文中宋" w:eastAsia="华文中宋" w:hAnsi="华文中宋" w:cs="华文中宋"/>
                <w:sz w:val="28"/>
                <w:szCs w:val="28"/>
              </w:rPr>
              <w:t>)</w:t>
            </w:r>
            <w:r w:rsidRPr="0034733F">
              <w:rPr>
                <w:rFonts w:ascii="华文中宋" w:eastAsia="华文中宋" w:hAnsi="华文中宋" w:cs="华文中宋" w:hint="eastAsia"/>
                <w:sz w:val="28"/>
                <w:szCs w:val="28"/>
              </w:rPr>
              <w:t>，通过了专家组的评审。</w:t>
            </w: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6A06CE">
            <w:pPr>
              <w:ind w:firstLineChars="1850" w:firstLine="31680"/>
              <w:rPr>
                <w:rFonts w:ascii="华文中宋" w:eastAsia="华文中宋" w:hAnsi="华文中宋"/>
                <w:sz w:val="28"/>
                <w:szCs w:val="28"/>
              </w:rPr>
            </w:pPr>
            <w:r w:rsidRPr="00324F5D">
              <w:rPr>
                <w:rFonts w:ascii="华文中宋" w:eastAsia="华文中宋" w:hAnsi="华文中宋" w:cs="华文中宋" w:hint="eastAsia"/>
                <w:sz w:val="28"/>
                <w:szCs w:val="28"/>
              </w:rPr>
              <w:t>评审专家组组长：</w:t>
            </w:r>
          </w:p>
          <w:p w:rsidR="006A06CE" w:rsidRPr="00324F5D" w:rsidRDefault="006A06CE" w:rsidP="006A06CE">
            <w:pPr>
              <w:ind w:firstLineChars="1850" w:firstLine="31680"/>
              <w:rPr>
                <w:rFonts w:ascii="华文中宋" w:eastAsia="华文中宋" w:hAnsi="华文中宋" w:cs="华文中宋"/>
                <w:sz w:val="28"/>
                <w:szCs w:val="28"/>
              </w:rPr>
            </w:pPr>
            <w:r w:rsidRPr="00324F5D">
              <w:rPr>
                <w:rFonts w:ascii="华文中宋" w:eastAsia="华文中宋" w:hAnsi="华文中宋" w:cs="华文中宋"/>
                <w:sz w:val="28"/>
                <w:szCs w:val="28"/>
              </w:rPr>
              <w:t xml:space="preserve">                     </w:t>
            </w:r>
          </w:p>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p>
          <w:p w:rsidR="006A06CE" w:rsidRPr="00324F5D" w:rsidRDefault="006A06CE" w:rsidP="005D774E">
            <w:pPr>
              <w:jc w:val="right"/>
              <w:rPr>
                <w:rFonts w:ascii="华文中宋" w:eastAsia="华文中宋" w:hAnsi="华文中宋"/>
                <w:sz w:val="28"/>
                <w:szCs w:val="28"/>
              </w:rPr>
            </w:pPr>
          </w:p>
          <w:p w:rsidR="006A06CE" w:rsidRPr="00324F5D" w:rsidRDefault="006A06CE" w:rsidP="005D774E">
            <w:pPr>
              <w:ind w:right="560"/>
              <w:rPr>
                <w:rFonts w:ascii="华文中宋" w:eastAsia="华文中宋" w:hAnsi="华文中宋"/>
                <w:sz w:val="28"/>
                <w:szCs w:val="28"/>
              </w:rPr>
            </w:pPr>
          </w:p>
        </w:tc>
      </w:tr>
    </w:tbl>
    <w:p w:rsidR="006A06CE" w:rsidRPr="00324F5D" w:rsidRDefault="006A06CE" w:rsidP="009A6C09">
      <w:pPr>
        <w:jc w:val="center"/>
        <w:rPr>
          <w:rFonts w:ascii="华文中宋" w:eastAsia="华文中宋" w:hAnsi="华文中宋"/>
          <w:sz w:val="30"/>
          <w:szCs w:val="30"/>
        </w:rPr>
        <w:sectPr w:rsidR="006A06CE" w:rsidRPr="00324F5D" w:rsidSect="00723F33">
          <w:pgSz w:w="11908" w:h="16838" w:code="9"/>
          <w:pgMar w:top="1400" w:right="1400" w:bottom="1400" w:left="1400" w:header="482" w:footer="442" w:gutter="0"/>
          <w:cols w:space="425"/>
          <w:noEndnote/>
          <w:docGrid w:linePitch="286"/>
        </w:sectPr>
      </w:pPr>
    </w:p>
    <w:p w:rsidR="006A06CE" w:rsidRDefault="006A06CE" w:rsidP="009A6C09">
      <w:pPr>
        <w:jc w:val="center"/>
        <w:rPr>
          <w:rFonts w:ascii="华文中宋" w:eastAsia="华文中宋" w:hAnsi="华文中宋"/>
          <w:sz w:val="44"/>
          <w:szCs w:val="44"/>
        </w:rPr>
      </w:pPr>
    </w:p>
    <w:p w:rsidR="006A06CE" w:rsidRPr="00324F5D" w:rsidRDefault="006A06CE" w:rsidP="009A6C09">
      <w:pPr>
        <w:jc w:val="center"/>
        <w:rPr>
          <w:rFonts w:ascii="华文中宋" w:eastAsia="华文中宋" w:hAnsi="华文中宋"/>
          <w:sz w:val="44"/>
          <w:szCs w:val="44"/>
        </w:rPr>
      </w:pPr>
      <w:r w:rsidRPr="00324F5D">
        <w:rPr>
          <w:rFonts w:ascii="华文中宋" w:eastAsia="华文中宋" w:hAnsi="华文中宋" w:cs="华文中宋" w:hint="eastAsia"/>
          <w:sz w:val="44"/>
          <w:szCs w:val="44"/>
        </w:rPr>
        <w:t>评</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审</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专</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家</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组</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成</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员</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名</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1785"/>
        <w:gridCol w:w="3246"/>
        <w:gridCol w:w="1516"/>
        <w:gridCol w:w="2093"/>
        <w:gridCol w:w="1796"/>
        <w:gridCol w:w="2218"/>
      </w:tblGrid>
      <w:tr w:rsidR="006A06CE" w:rsidRPr="00324F5D">
        <w:trPr>
          <w:cantSplit/>
          <w:trHeight w:val="600"/>
          <w:jc w:val="center"/>
        </w:trPr>
        <w:tc>
          <w:tcPr>
            <w:tcW w:w="823"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序号</w:t>
            </w:r>
          </w:p>
        </w:tc>
        <w:tc>
          <w:tcPr>
            <w:tcW w:w="1785"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姓</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名</w:t>
            </w:r>
          </w:p>
        </w:tc>
        <w:tc>
          <w:tcPr>
            <w:tcW w:w="324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工</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作</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单</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位</w:t>
            </w:r>
          </w:p>
        </w:tc>
        <w:tc>
          <w:tcPr>
            <w:tcW w:w="151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所学专业</w:t>
            </w:r>
          </w:p>
        </w:tc>
        <w:tc>
          <w:tcPr>
            <w:tcW w:w="2093"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现从事专业</w:t>
            </w:r>
          </w:p>
        </w:tc>
        <w:tc>
          <w:tcPr>
            <w:tcW w:w="179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职称或职务</w:t>
            </w:r>
          </w:p>
        </w:tc>
        <w:tc>
          <w:tcPr>
            <w:tcW w:w="2218"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签</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字</w:t>
            </w:r>
          </w:p>
        </w:tc>
      </w:tr>
      <w:tr w:rsidR="006A06CE" w:rsidRPr="00324F5D">
        <w:trPr>
          <w:cantSplit/>
          <w:trHeight w:val="1091"/>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19"/>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34"/>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21"/>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42"/>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bl>
    <w:p w:rsidR="006A06CE" w:rsidRPr="00324F5D" w:rsidRDefault="006A06CE" w:rsidP="00105D95">
      <w:pPr>
        <w:rPr>
          <w:rFonts w:ascii="华文中宋" w:eastAsia="华文中宋" w:hAnsi="华文中宋"/>
          <w:sz w:val="30"/>
          <w:szCs w:val="30"/>
        </w:rPr>
        <w:sectPr w:rsidR="006A06CE" w:rsidRPr="00324F5D" w:rsidSect="00237186">
          <w:pgSz w:w="16838" w:h="11908" w:orient="landscape" w:code="9"/>
          <w:pgMar w:top="1400" w:right="1400" w:bottom="1400" w:left="1400" w:header="482" w:footer="442" w:gutter="0"/>
          <w:cols w:space="425"/>
          <w:noEndnote/>
          <w:docGrid w:linePitch="285"/>
        </w:sectPr>
      </w:pPr>
    </w:p>
    <w:p w:rsidR="006A06CE" w:rsidRPr="00324F5D" w:rsidRDefault="006A06CE" w:rsidP="00105D95">
      <w:pPr>
        <w:rPr>
          <w:rFonts w:ascii="华文中宋" w:eastAsia="华文中宋" w:hAnsi="华文中宋"/>
          <w:sz w:val="30"/>
          <w:szCs w:val="30"/>
        </w:rP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8"/>
      </w:tblGrid>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sidRPr="00324F5D">
              <w:rPr>
                <w:rFonts w:ascii="华文中宋" w:eastAsia="华文中宋" w:hAnsi="华文中宋" w:cs="华文中宋" w:hint="eastAsia"/>
                <w:sz w:val="28"/>
                <w:szCs w:val="28"/>
              </w:rPr>
              <w:t>主持评审单位意见</w:t>
            </w:r>
          </w:p>
        </w:tc>
      </w:tr>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Pr="00324F5D" w:rsidRDefault="006A06CE" w:rsidP="005D774E">
            <w:pPr>
              <w:ind w:left="6600"/>
              <w:jc w:val="center"/>
              <w:rPr>
                <w:rFonts w:ascii="华文中宋" w:eastAsia="华文中宋" w:hAnsi="华文中宋"/>
                <w:sz w:val="28"/>
                <w:szCs w:val="28"/>
              </w:rPr>
            </w:pPr>
          </w:p>
          <w:p w:rsidR="006A06CE" w:rsidRDefault="006A06CE" w:rsidP="00B5170A">
            <w:pPr>
              <w:jc w:val="left"/>
              <w:rPr>
                <w:rFonts w:ascii="华文中宋" w:eastAsia="华文中宋" w:hAnsi="华文中宋"/>
                <w:sz w:val="28"/>
                <w:szCs w:val="28"/>
              </w:rPr>
            </w:pP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（公</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章）</w:t>
            </w: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（公</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章）</w:t>
            </w:r>
          </w:p>
          <w:p w:rsidR="006A06CE" w:rsidRPr="00324F5D" w:rsidRDefault="006A06CE" w:rsidP="00B5170A">
            <w:pPr>
              <w:ind w:left="-142"/>
              <w:jc w:val="left"/>
              <w:rPr>
                <w:rFonts w:ascii="华文中宋" w:eastAsia="华文中宋" w:hAnsi="华文中宋"/>
                <w:sz w:val="28"/>
                <w:szCs w:val="28"/>
              </w:rPr>
            </w:pP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p>
          <w:p w:rsidR="006A06CE" w:rsidRPr="00324F5D" w:rsidRDefault="006A06CE" w:rsidP="00B5170A">
            <w:pPr>
              <w:jc w:val="left"/>
              <w:rPr>
                <w:rFonts w:ascii="华文中宋" w:eastAsia="华文中宋" w:hAnsi="华文中宋"/>
                <w:sz w:val="28"/>
                <w:szCs w:val="28"/>
              </w:rPr>
            </w:pPr>
          </w:p>
          <w:p w:rsidR="006A06CE" w:rsidRPr="00324F5D" w:rsidRDefault="006A06CE" w:rsidP="00B5170A">
            <w:pPr>
              <w:ind w:left="6600"/>
              <w:jc w:val="center"/>
              <w:rPr>
                <w:rFonts w:ascii="华文中宋" w:eastAsia="华文中宋" w:hAnsi="华文中宋"/>
                <w:sz w:val="28"/>
                <w:szCs w:val="28"/>
              </w:rPr>
            </w:pPr>
          </w:p>
        </w:tc>
      </w:tr>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Pr>
                <w:rFonts w:ascii="华文中宋" w:eastAsia="华文中宋" w:hAnsi="华文中宋" w:cs="华文中宋" w:hint="eastAsia"/>
                <w:sz w:val="28"/>
                <w:szCs w:val="28"/>
              </w:rPr>
              <w:t>绿色施工示范工程承建单位提供了以下资料</w:t>
            </w:r>
          </w:p>
        </w:tc>
      </w:tr>
      <w:tr w:rsidR="006A06CE" w:rsidRPr="00324F5D">
        <w:trPr>
          <w:trHeight w:val="600"/>
        </w:trPr>
        <w:tc>
          <w:tcPr>
            <w:tcW w:w="9768" w:type="dxa"/>
          </w:tcPr>
          <w:p w:rsidR="006A06CE" w:rsidRDefault="006A06CE" w:rsidP="005D774E">
            <w:pPr>
              <w:jc w:val="left"/>
              <w:rPr>
                <w:rFonts w:ascii="仿宋" w:eastAsia="仿宋" w:hAnsi="仿宋"/>
                <w:sz w:val="28"/>
                <w:szCs w:val="28"/>
              </w:rPr>
            </w:pPr>
          </w:p>
          <w:p w:rsidR="006A06CE" w:rsidRPr="00D2686F" w:rsidRDefault="006A06CE" w:rsidP="005D774E">
            <w:pPr>
              <w:jc w:val="left"/>
              <w:rPr>
                <w:rFonts w:ascii="宋体"/>
                <w:sz w:val="28"/>
                <w:szCs w:val="28"/>
              </w:rPr>
            </w:pPr>
            <w:r w:rsidRPr="00D2686F">
              <w:rPr>
                <w:rFonts w:ascii="宋体" w:hAnsi="宋体" w:cs="宋体"/>
                <w:sz w:val="28"/>
                <w:szCs w:val="28"/>
              </w:rPr>
              <w:t>1</w:t>
            </w:r>
            <w:r w:rsidRPr="00D2686F">
              <w:rPr>
                <w:rFonts w:ascii="宋体" w:hAnsi="宋体" w:cs="宋体" w:hint="eastAsia"/>
                <w:sz w:val="28"/>
                <w:szCs w:val="28"/>
              </w:rPr>
              <w:t>、绿色施工过程检查专家意见书</w:t>
            </w:r>
          </w:p>
          <w:p w:rsidR="006A06CE" w:rsidRPr="00D2686F" w:rsidRDefault="006A06CE" w:rsidP="005D774E">
            <w:pPr>
              <w:jc w:val="left"/>
              <w:rPr>
                <w:rFonts w:ascii="宋体"/>
                <w:sz w:val="28"/>
                <w:szCs w:val="28"/>
              </w:rPr>
            </w:pPr>
            <w:r w:rsidRPr="00D2686F">
              <w:rPr>
                <w:rFonts w:ascii="宋体" w:hAnsi="宋体" w:cs="宋体"/>
                <w:sz w:val="28"/>
                <w:szCs w:val="28"/>
              </w:rPr>
              <w:t>2</w:t>
            </w:r>
            <w:r w:rsidRPr="00D2686F">
              <w:rPr>
                <w:rFonts w:ascii="宋体" w:hAnsi="宋体" w:cs="宋体" w:hint="eastAsia"/>
                <w:sz w:val="28"/>
                <w:szCs w:val="28"/>
              </w:rPr>
              <w:t>、评审申报表</w:t>
            </w:r>
          </w:p>
          <w:p w:rsidR="006A06CE" w:rsidRPr="00D2686F" w:rsidRDefault="006A06CE" w:rsidP="005D774E">
            <w:pPr>
              <w:jc w:val="left"/>
              <w:rPr>
                <w:rFonts w:ascii="宋体"/>
                <w:sz w:val="28"/>
                <w:szCs w:val="28"/>
              </w:rPr>
            </w:pPr>
            <w:r w:rsidRPr="00D2686F">
              <w:rPr>
                <w:rFonts w:ascii="宋体" w:hAnsi="宋体" w:cs="宋体"/>
                <w:sz w:val="28"/>
                <w:szCs w:val="28"/>
              </w:rPr>
              <w:t>3</w:t>
            </w:r>
            <w:r w:rsidRPr="00D2686F">
              <w:rPr>
                <w:rFonts w:ascii="宋体" w:hAnsi="宋体" w:cs="宋体" w:hint="eastAsia"/>
                <w:sz w:val="28"/>
                <w:szCs w:val="28"/>
              </w:rPr>
              <w:t>、评审意见书</w:t>
            </w:r>
          </w:p>
          <w:p w:rsidR="006A06CE" w:rsidRPr="00D2686F" w:rsidRDefault="006A06CE" w:rsidP="005D774E">
            <w:pPr>
              <w:jc w:val="left"/>
              <w:rPr>
                <w:rFonts w:ascii="宋体"/>
                <w:sz w:val="28"/>
                <w:szCs w:val="28"/>
              </w:rPr>
            </w:pPr>
            <w:r w:rsidRPr="00D2686F">
              <w:rPr>
                <w:rFonts w:ascii="宋体" w:hAnsi="宋体" w:cs="宋体"/>
                <w:sz w:val="28"/>
                <w:szCs w:val="28"/>
              </w:rPr>
              <w:t>4</w:t>
            </w:r>
            <w:r w:rsidRPr="00D2686F">
              <w:rPr>
                <w:rFonts w:ascii="宋体" w:hAnsi="宋体" w:cs="宋体" w:hint="eastAsia"/>
                <w:sz w:val="28"/>
                <w:szCs w:val="28"/>
              </w:rPr>
              <w:t>、绿色施工综合总结报告</w:t>
            </w:r>
          </w:p>
          <w:p w:rsidR="006A06CE" w:rsidRPr="00D2686F" w:rsidRDefault="006A06CE" w:rsidP="005D774E">
            <w:pPr>
              <w:jc w:val="left"/>
              <w:rPr>
                <w:rFonts w:ascii="宋体"/>
                <w:sz w:val="28"/>
                <w:szCs w:val="28"/>
              </w:rPr>
            </w:pPr>
            <w:r w:rsidRPr="00D2686F">
              <w:rPr>
                <w:rFonts w:ascii="宋体" w:hAnsi="宋体" w:cs="宋体"/>
                <w:sz w:val="28"/>
                <w:szCs w:val="28"/>
              </w:rPr>
              <w:t>5</w:t>
            </w:r>
            <w:r w:rsidRPr="00D2686F">
              <w:rPr>
                <w:rFonts w:ascii="宋体" w:hAnsi="宋体" w:cs="宋体" w:hint="eastAsia"/>
                <w:sz w:val="28"/>
                <w:szCs w:val="28"/>
              </w:rPr>
              <w:t>、施工组织设计（含有绿色施工章节）</w:t>
            </w:r>
          </w:p>
          <w:p w:rsidR="006A06CE" w:rsidRPr="00D2686F" w:rsidRDefault="006A06CE" w:rsidP="005D774E">
            <w:pPr>
              <w:jc w:val="left"/>
              <w:rPr>
                <w:rFonts w:ascii="宋体"/>
                <w:sz w:val="28"/>
                <w:szCs w:val="28"/>
              </w:rPr>
            </w:pPr>
            <w:r w:rsidRPr="00D2686F">
              <w:rPr>
                <w:rFonts w:ascii="宋体" w:hAnsi="宋体" w:cs="宋体"/>
                <w:sz w:val="28"/>
                <w:szCs w:val="28"/>
              </w:rPr>
              <w:t>6</w:t>
            </w:r>
            <w:r w:rsidRPr="00D2686F">
              <w:rPr>
                <w:rFonts w:ascii="宋体" w:hAnsi="宋体" w:cs="宋体" w:hint="eastAsia"/>
                <w:sz w:val="28"/>
                <w:szCs w:val="28"/>
              </w:rPr>
              <w:t>、绿色施工方案、技术交底</w:t>
            </w:r>
          </w:p>
          <w:p w:rsidR="006A06CE" w:rsidRPr="00D2686F" w:rsidRDefault="006A06CE" w:rsidP="005D774E">
            <w:pPr>
              <w:jc w:val="left"/>
              <w:rPr>
                <w:rFonts w:ascii="宋体"/>
                <w:sz w:val="28"/>
                <w:szCs w:val="28"/>
              </w:rPr>
            </w:pPr>
            <w:r w:rsidRPr="00D2686F">
              <w:rPr>
                <w:rFonts w:ascii="宋体" w:hAnsi="宋体" w:cs="宋体"/>
                <w:sz w:val="28"/>
                <w:szCs w:val="28"/>
              </w:rPr>
              <w:t>7</w:t>
            </w:r>
            <w:r w:rsidRPr="00D2686F">
              <w:rPr>
                <w:rFonts w:ascii="宋体" w:hAnsi="宋体" w:cs="宋体" w:hint="eastAsia"/>
                <w:sz w:val="28"/>
                <w:szCs w:val="28"/>
              </w:rPr>
              <w:t>、相关证明文件复印件</w:t>
            </w:r>
          </w:p>
          <w:p w:rsidR="006A06CE" w:rsidRPr="00D2686F" w:rsidRDefault="006A06CE" w:rsidP="005D774E">
            <w:pPr>
              <w:jc w:val="left"/>
              <w:rPr>
                <w:rFonts w:ascii="宋体"/>
                <w:sz w:val="28"/>
                <w:szCs w:val="28"/>
              </w:rPr>
            </w:pPr>
            <w:r w:rsidRPr="00D2686F">
              <w:rPr>
                <w:rFonts w:ascii="宋体" w:hAnsi="宋体" w:cs="宋体"/>
                <w:sz w:val="28"/>
                <w:szCs w:val="28"/>
              </w:rPr>
              <w:t>8</w:t>
            </w:r>
            <w:r w:rsidRPr="00D2686F">
              <w:rPr>
                <w:rFonts w:ascii="宋体" w:hAnsi="宋体" w:cs="宋体" w:hint="eastAsia"/>
                <w:sz w:val="28"/>
                <w:szCs w:val="28"/>
              </w:rPr>
              <w:t>、相关绿色施工实施过程的验收材料，包括通过绿色施工总结出的技术规范、工艺、工法等</w:t>
            </w:r>
          </w:p>
          <w:p w:rsidR="006A06CE" w:rsidRPr="00D2686F" w:rsidRDefault="006A06CE" w:rsidP="0087458A">
            <w:pPr>
              <w:jc w:val="left"/>
              <w:rPr>
                <w:rFonts w:ascii="宋体"/>
                <w:sz w:val="28"/>
                <w:szCs w:val="28"/>
              </w:rPr>
            </w:pPr>
            <w:r w:rsidRPr="00D2686F">
              <w:rPr>
                <w:rFonts w:ascii="宋体" w:hAnsi="宋体" w:cs="宋体"/>
                <w:sz w:val="28"/>
                <w:szCs w:val="28"/>
              </w:rPr>
              <w:t>9</w:t>
            </w:r>
            <w:r w:rsidRPr="00D2686F">
              <w:rPr>
                <w:rFonts w:ascii="宋体" w:hAnsi="宋体" w:cs="宋体" w:hint="eastAsia"/>
                <w:sz w:val="28"/>
                <w:szCs w:val="28"/>
              </w:rPr>
              <w:t>、绿色施工过程检查评价表</w:t>
            </w:r>
          </w:p>
          <w:p w:rsidR="006A06CE" w:rsidRPr="00324F5D" w:rsidRDefault="006A06CE" w:rsidP="005D774E">
            <w:pPr>
              <w:jc w:val="left"/>
              <w:rPr>
                <w:rFonts w:ascii="华文中宋" w:eastAsia="华文中宋" w:hAnsi="华文中宋"/>
                <w:sz w:val="28"/>
                <w:szCs w:val="28"/>
              </w:rPr>
            </w:pPr>
          </w:p>
        </w:tc>
      </w:tr>
    </w:tbl>
    <w:p w:rsidR="006A06CE" w:rsidRPr="00324F5D" w:rsidRDefault="006A06CE" w:rsidP="009A6C09">
      <w:pPr>
        <w:rPr>
          <w:rFonts w:ascii="华文中宋" w:eastAsia="华文中宋" w:hAnsi="华文中宋"/>
          <w:sz w:val="30"/>
          <w:szCs w:val="30"/>
        </w:rPr>
        <w:sectPr w:rsidR="006A06CE" w:rsidRPr="00324F5D" w:rsidSect="00C6191D">
          <w:pgSz w:w="11908" w:h="16838" w:code="9"/>
          <w:pgMar w:top="1400" w:right="1400" w:bottom="1400" w:left="1400" w:header="482" w:footer="442" w:gutter="0"/>
          <w:cols w:space="425"/>
          <w:noEndnote/>
          <w:docGrid w:linePitch="285"/>
        </w:sectPr>
      </w:pPr>
    </w:p>
    <w:p w:rsidR="006A06CE" w:rsidRPr="004F61A2" w:rsidRDefault="006A06CE" w:rsidP="009A6C09">
      <w:pPr>
        <w:ind w:left="105"/>
        <w:rPr>
          <w:rFonts w:ascii="华文中宋" w:eastAsia="华文中宋" w:hAnsi="华文中宋"/>
          <w:color w:val="FF0000"/>
          <w:sz w:val="30"/>
          <w:szCs w:val="30"/>
        </w:rPr>
      </w:pPr>
      <w:r w:rsidRPr="004F61A2">
        <w:rPr>
          <w:rFonts w:ascii="华文中宋" w:eastAsia="华文中宋" w:hAnsi="华文中宋" w:cs="华文中宋" w:hint="eastAsia"/>
          <w:color w:val="FF0000"/>
          <w:sz w:val="30"/>
          <w:szCs w:val="30"/>
        </w:rPr>
        <w:t>附件：</w:t>
      </w:r>
    </w:p>
    <w:p w:rsidR="006A06CE" w:rsidRDefault="006A06CE" w:rsidP="009A6C09">
      <w:pPr>
        <w:ind w:left="105"/>
        <w:jc w:val="center"/>
        <w:rPr>
          <w:rFonts w:ascii="华文中宋" w:eastAsia="华文中宋" w:hAnsi="华文中宋"/>
          <w:color w:val="FF0000"/>
          <w:sz w:val="36"/>
          <w:szCs w:val="36"/>
        </w:rPr>
      </w:pPr>
      <w:r>
        <w:rPr>
          <w:rFonts w:ascii="华文中宋" w:eastAsia="华文中宋" w:hAnsi="华文中宋" w:cs="华文中宋" w:hint="eastAsia"/>
          <w:color w:val="FF0000"/>
          <w:sz w:val="36"/>
          <w:szCs w:val="36"/>
        </w:rPr>
        <w:t>江苏省</w:t>
      </w:r>
      <w:r w:rsidRPr="004F61A2">
        <w:rPr>
          <w:rFonts w:ascii="华文中宋" w:eastAsia="华文中宋" w:hAnsi="华文中宋" w:cs="华文中宋" w:hint="eastAsia"/>
          <w:color w:val="FF0000"/>
          <w:sz w:val="36"/>
          <w:szCs w:val="36"/>
        </w:rPr>
        <w:t>建筑业绿色施工</w:t>
      </w:r>
      <w:r>
        <w:rPr>
          <w:rFonts w:ascii="华文中宋" w:eastAsia="华文中宋" w:hAnsi="华文中宋" w:cs="华文中宋" w:hint="eastAsia"/>
          <w:color w:val="FF0000"/>
          <w:sz w:val="36"/>
          <w:szCs w:val="36"/>
        </w:rPr>
        <w:t>（</w:t>
      </w:r>
      <w:r w:rsidRPr="004F61A2">
        <w:rPr>
          <w:rFonts w:ascii="华文中宋" w:eastAsia="华文中宋" w:hAnsi="华文中宋" w:cs="华文中宋" w:hint="eastAsia"/>
          <w:color w:val="FF0000"/>
          <w:sz w:val="36"/>
          <w:szCs w:val="36"/>
        </w:rPr>
        <w:t>示范</w:t>
      </w:r>
      <w:r>
        <w:rPr>
          <w:rFonts w:ascii="华文中宋" w:eastAsia="华文中宋" w:hAnsi="华文中宋" w:cs="华文中宋" w:hint="eastAsia"/>
          <w:color w:val="FF0000"/>
          <w:sz w:val="36"/>
          <w:szCs w:val="36"/>
        </w:rPr>
        <w:t>）</w:t>
      </w:r>
      <w:r w:rsidRPr="004F61A2">
        <w:rPr>
          <w:rFonts w:ascii="华文中宋" w:eastAsia="华文中宋" w:hAnsi="华文中宋" w:cs="华文中宋" w:hint="eastAsia"/>
          <w:color w:val="FF0000"/>
          <w:sz w:val="36"/>
          <w:szCs w:val="36"/>
        </w:rPr>
        <w:t>工程</w:t>
      </w:r>
    </w:p>
    <w:p w:rsidR="006A06CE" w:rsidRPr="004F61A2" w:rsidRDefault="006A06CE" w:rsidP="009A6C09">
      <w:pPr>
        <w:ind w:left="105"/>
        <w:jc w:val="center"/>
        <w:rPr>
          <w:rFonts w:ascii="华文中宋" w:eastAsia="华文中宋" w:hAnsi="华文中宋"/>
          <w:b/>
          <w:bCs/>
          <w:color w:val="FF0000"/>
          <w:sz w:val="36"/>
          <w:szCs w:val="36"/>
        </w:rPr>
      </w:pPr>
      <w:bookmarkStart w:id="0" w:name="_GoBack"/>
      <w:bookmarkEnd w:id="0"/>
      <w:r w:rsidRPr="004F61A2">
        <w:rPr>
          <w:rFonts w:ascii="华文中宋" w:eastAsia="华文中宋" w:hAnsi="华文中宋" w:cs="华文中宋" w:hint="eastAsia"/>
          <w:color w:val="FF0000"/>
          <w:sz w:val="36"/>
          <w:szCs w:val="36"/>
        </w:rPr>
        <w:t>成果量化统计表</w:t>
      </w:r>
    </w:p>
    <w:p w:rsidR="006A06CE" w:rsidRPr="004F61A2" w:rsidRDefault="006A06CE" w:rsidP="009A6C09">
      <w:pPr>
        <w:ind w:left="105"/>
        <w:rPr>
          <w:rFonts w:ascii="华文中宋" w:eastAsia="华文中宋" w:hAnsi="华文中宋"/>
          <w:b/>
          <w:bCs/>
          <w:color w:val="FF0000"/>
          <w:sz w:val="30"/>
          <w:szCs w:val="30"/>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1.</w:t>
      </w:r>
      <w:r w:rsidRPr="004F61A2">
        <w:rPr>
          <w:rFonts w:ascii="华文中宋" w:eastAsia="华文中宋" w:hAnsi="华文中宋" w:cs="华文中宋" w:hint="eastAsia"/>
          <w:b/>
          <w:bCs/>
          <w:color w:val="FF0000"/>
          <w:sz w:val="30"/>
          <w:szCs w:val="30"/>
        </w:rPr>
        <w:t>基本情况</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1260"/>
        <w:gridCol w:w="840"/>
        <w:gridCol w:w="945"/>
        <w:gridCol w:w="840"/>
        <w:gridCol w:w="840"/>
        <w:gridCol w:w="630"/>
        <w:gridCol w:w="945"/>
        <w:gridCol w:w="945"/>
      </w:tblGrid>
      <w:tr w:rsidR="006A06CE" w:rsidRPr="004F61A2">
        <w:trPr>
          <w:trHeight w:val="450"/>
        </w:trPr>
        <w:tc>
          <w:tcPr>
            <w:tcW w:w="1805" w:type="dxa"/>
            <w:noWrap/>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工程名称</w:t>
            </w:r>
          </w:p>
        </w:tc>
        <w:tc>
          <w:tcPr>
            <w:tcW w:w="1260" w:type="dxa"/>
            <w:noWrap/>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总承包</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单位</w:t>
            </w:r>
          </w:p>
        </w:tc>
        <w:tc>
          <w:tcPr>
            <w:tcW w:w="840" w:type="dxa"/>
            <w:noWrap/>
            <w:vAlign w:val="center"/>
          </w:tcPr>
          <w:p w:rsidR="006A06CE" w:rsidRPr="004F61A2" w:rsidRDefault="006A06CE" w:rsidP="005D774E">
            <w:pPr>
              <w:widowControl/>
              <w:tabs>
                <w:tab w:val="left" w:pos="682"/>
              </w:tabs>
              <w:jc w:val="center"/>
              <w:rPr>
                <w:rFonts w:ascii="华文中宋" w:eastAsia="华文中宋" w:hAnsi="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工程所在地</w:t>
            </w:r>
          </w:p>
        </w:tc>
        <w:tc>
          <w:tcPr>
            <w:tcW w:w="945"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总建筑面积</w:t>
            </w:r>
            <w:r w:rsidRPr="004F61A2">
              <w:rPr>
                <w:rFonts w:ascii="华文中宋" w:eastAsia="华文中宋" w:hAnsi="华文中宋" w:cs="华文中宋"/>
                <w:b/>
                <w:bCs/>
                <w:color w:val="FF0000"/>
                <w:w w:val="80"/>
                <w:kern w:val="0"/>
                <w:sz w:val="24"/>
                <w:szCs w:val="24"/>
              </w:rPr>
              <w:t>(m</w:t>
            </w:r>
            <w:r w:rsidRPr="004F61A2">
              <w:rPr>
                <w:rFonts w:ascii="华文中宋" w:eastAsia="华文中宋" w:hAnsi="华文中宋" w:cs="华文中宋"/>
                <w:b/>
                <w:bCs/>
                <w:color w:val="FF0000"/>
                <w:w w:val="80"/>
                <w:kern w:val="0"/>
                <w:sz w:val="24"/>
                <w:szCs w:val="24"/>
                <w:vertAlign w:val="superscript"/>
              </w:rPr>
              <w:t>2</w:t>
            </w:r>
            <w:r w:rsidRPr="004F61A2">
              <w:rPr>
                <w:rFonts w:ascii="华文中宋" w:eastAsia="华文中宋" w:hAnsi="华文中宋" w:cs="华文中宋"/>
                <w:b/>
                <w:bCs/>
                <w:color w:val="FF0000"/>
                <w:w w:val="80"/>
                <w:kern w:val="0"/>
                <w:sz w:val="24"/>
                <w:szCs w:val="24"/>
              </w:rPr>
              <w:t>)</w:t>
            </w:r>
          </w:p>
        </w:tc>
        <w:tc>
          <w:tcPr>
            <w:tcW w:w="840"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建筑高度</w:t>
            </w:r>
            <w:r w:rsidRPr="004F61A2">
              <w:rPr>
                <w:rFonts w:ascii="华文中宋" w:eastAsia="华文中宋" w:hAnsi="华文中宋" w:cs="华文中宋"/>
                <w:b/>
                <w:bCs/>
                <w:color w:val="FF0000"/>
                <w:w w:val="80"/>
                <w:kern w:val="0"/>
                <w:sz w:val="24"/>
                <w:szCs w:val="24"/>
              </w:rPr>
              <w:t>(m)</w:t>
            </w:r>
          </w:p>
        </w:tc>
        <w:tc>
          <w:tcPr>
            <w:tcW w:w="840" w:type="dxa"/>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基坑深度</w:t>
            </w:r>
            <w:r w:rsidRPr="004F61A2">
              <w:rPr>
                <w:rFonts w:ascii="华文中宋" w:eastAsia="华文中宋" w:hAnsi="华文中宋" w:cs="华文中宋"/>
                <w:b/>
                <w:bCs/>
                <w:color w:val="FF0000"/>
                <w:w w:val="80"/>
                <w:kern w:val="0"/>
                <w:sz w:val="24"/>
                <w:szCs w:val="24"/>
              </w:rPr>
              <w:t>(m)</w:t>
            </w:r>
          </w:p>
        </w:tc>
        <w:tc>
          <w:tcPr>
            <w:tcW w:w="630"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跨度</w:t>
            </w:r>
            <w:r w:rsidRPr="004F61A2">
              <w:rPr>
                <w:rFonts w:ascii="华文中宋" w:eastAsia="华文中宋" w:hAnsi="华文中宋" w:cs="华文中宋"/>
                <w:b/>
                <w:bCs/>
                <w:color w:val="FF0000"/>
                <w:w w:val="80"/>
                <w:kern w:val="0"/>
                <w:sz w:val="24"/>
                <w:szCs w:val="24"/>
              </w:rPr>
              <w:t>(m)</w:t>
            </w:r>
          </w:p>
        </w:tc>
        <w:tc>
          <w:tcPr>
            <w:tcW w:w="945" w:type="dxa"/>
            <w:vAlign w:val="center"/>
          </w:tcPr>
          <w:p w:rsidR="006A06CE" w:rsidRPr="004F61A2" w:rsidRDefault="006A06CE" w:rsidP="005D774E">
            <w:pPr>
              <w:widowControl/>
              <w:jc w:val="center"/>
              <w:rPr>
                <w:rFonts w:ascii="华文中宋" w:eastAsia="华文中宋" w:hAnsi="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结构</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w w:val="80"/>
                <w:kern w:val="0"/>
                <w:sz w:val="24"/>
                <w:szCs w:val="24"/>
              </w:rPr>
              <w:t>类型</w:t>
            </w:r>
          </w:p>
        </w:tc>
        <w:tc>
          <w:tcPr>
            <w:tcW w:w="94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建筑</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类型</w:t>
            </w:r>
          </w:p>
        </w:tc>
      </w:tr>
      <w:tr w:rsidR="006A06CE" w:rsidRPr="004F61A2">
        <w:trPr>
          <w:trHeight w:val="480"/>
        </w:trPr>
        <w:tc>
          <w:tcPr>
            <w:tcW w:w="1805"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p w:rsidR="006A06CE" w:rsidRPr="004F61A2" w:rsidRDefault="006A06CE" w:rsidP="005D774E">
            <w:pPr>
              <w:widowControl/>
              <w:jc w:val="left"/>
              <w:rPr>
                <w:rFonts w:ascii="华文中宋" w:eastAsia="华文中宋" w:hAnsi="华文中宋"/>
                <w:color w:val="FF0000"/>
                <w:kern w:val="0"/>
                <w:sz w:val="24"/>
                <w:szCs w:val="24"/>
              </w:rPr>
            </w:pPr>
          </w:p>
        </w:tc>
        <w:tc>
          <w:tcPr>
            <w:tcW w:w="126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63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hint="eastAsia"/>
          <w:color w:val="FF0000"/>
        </w:rPr>
        <w:t>注：市政、土木工程和工业建设项目总建筑面积改为总产值填写</w:t>
      </w: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2.</w:t>
      </w:r>
      <w:r w:rsidRPr="004F61A2">
        <w:rPr>
          <w:rFonts w:ascii="华文中宋" w:eastAsia="华文中宋" w:hAnsi="华文中宋" w:cs="华文中宋" w:hint="eastAsia"/>
          <w:b/>
          <w:bCs/>
          <w:color w:val="FF0000"/>
          <w:sz w:val="30"/>
          <w:szCs w:val="30"/>
        </w:rPr>
        <w:t>环境保护</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1470"/>
        <w:gridCol w:w="2544"/>
        <w:gridCol w:w="2138"/>
        <w:gridCol w:w="2143"/>
      </w:tblGrid>
      <w:tr w:rsidR="006A06CE" w:rsidRPr="004F61A2">
        <w:trPr>
          <w:trHeight w:val="540"/>
        </w:trPr>
        <w:tc>
          <w:tcPr>
            <w:tcW w:w="75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主要指标</w:t>
            </w:r>
          </w:p>
        </w:tc>
        <w:tc>
          <w:tcPr>
            <w:tcW w:w="2544"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213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实际完成值</w:t>
            </w:r>
          </w:p>
        </w:tc>
        <w:tc>
          <w:tcPr>
            <w:tcW w:w="2143"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建筑垃圾</w:t>
            </w:r>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产生量小于…吨，</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再利用率和回收率达到…</w:t>
            </w:r>
            <w:r w:rsidRPr="004F61A2">
              <w:rPr>
                <w:rFonts w:ascii="华文中宋" w:eastAsia="华文中宋" w:hAnsi="华文中宋" w:cs="华文中宋"/>
                <w:color w:val="FF0000"/>
                <w:kern w:val="0"/>
                <w:sz w:val="24"/>
                <w:szCs w:val="24"/>
              </w:rPr>
              <w:t>%</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产生量小于…吨，</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再利用率和回收率达到…</w:t>
            </w:r>
            <w:r w:rsidRPr="004F61A2">
              <w:rPr>
                <w:rFonts w:ascii="华文中宋" w:eastAsia="华文中宋" w:hAnsi="华文中宋" w:cs="华文中宋"/>
                <w:color w:val="FF0000"/>
                <w:kern w:val="0"/>
                <w:sz w:val="24"/>
                <w:szCs w:val="24"/>
              </w:rPr>
              <w:t>%</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噪声控制</w:t>
            </w:r>
          </w:p>
        </w:tc>
        <w:tc>
          <w:tcPr>
            <w:tcW w:w="2544"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昼间≤…</w:t>
            </w:r>
            <w:r w:rsidRPr="004F61A2">
              <w:rPr>
                <w:rFonts w:ascii="华文中宋" w:eastAsia="华文中宋" w:hAnsi="华文中宋" w:cs="华文中宋"/>
                <w:color w:val="FF0000"/>
                <w:kern w:val="0"/>
                <w:sz w:val="24"/>
                <w:szCs w:val="24"/>
              </w:rPr>
              <w:t>dB,</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夜间≤…</w:t>
            </w:r>
            <w:r w:rsidRPr="004F61A2">
              <w:rPr>
                <w:rFonts w:ascii="华文中宋" w:eastAsia="华文中宋" w:hAnsi="华文中宋" w:cs="华文中宋"/>
                <w:color w:val="FF0000"/>
                <w:kern w:val="0"/>
                <w:sz w:val="24"/>
                <w:szCs w:val="24"/>
              </w:rPr>
              <w:t>dB</w:t>
            </w:r>
          </w:p>
        </w:tc>
        <w:tc>
          <w:tcPr>
            <w:tcW w:w="2138"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昼间≤…</w:t>
            </w:r>
            <w:r w:rsidRPr="004F61A2">
              <w:rPr>
                <w:rFonts w:ascii="华文中宋" w:eastAsia="华文中宋" w:hAnsi="华文中宋" w:cs="华文中宋"/>
                <w:color w:val="FF0000"/>
                <w:kern w:val="0"/>
                <w:sz w:val="24"/>
                <w:szCs w:val="24"/>
              </w:rPr>
              <w:t>dB,</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夜间≤…</w:t>
            </w:r>
            <w:r w:rsidRPr="004F61A2">
              <w:rPr>
                <w:rFonts w:ascii="华文中宋" w:eastAsia="华文中宋" w:hAnsi="华文中宋" w:cs="华文中宋"/>
                <w:color w:val="FF0000"/>
                <w:kern w:val="0"/>
                <w:sz w:val="24"/>
                <w:szCs w:val="24"/>
              </w:rPr>
              <w:t>dB</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水污染控制</w:t>
            </w:r>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color w:val="FF0000"/>
                <w:kern w:val="0"/>
                <w:sz w:val="24"/>
                <w:szCs w:val="24"/>
              </w:rPr>
              <w:t>PH</w:t>
            </w:r>
            <w:r w:rsidRPr="004F61A2">
              <w:rPr>
                <w:rFonts w:ascii="华文中宋" w:eastAsia="华文中宋" w:hAnsi="华文中宋" w:cs="华文中宋" w:hint="eastAsia"/>
                <w:color w:val="FF0000"/>
                <w:kern w:val="0"/>
                <w:sz w:val="24"/>
                <w:szCs w:val="24"/>
              </w:rPr>
              <w:t>值达到…</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color w:val="FF0000"/>
                <w:kern w:val="0"/>
                <w:sz w:val="24"/>
                <w:szCs w:val="24"/>
              </w:rPr>
              <w:t>PH</w:t>
            </w:r>
            <w:r w:rsidRPr="004F61A2">
              <w:rPr>
                <w:rFonts w:ascii="华文中宋" w:eastAsia="华文中宋" w:hAnsi="华文中宋" w:cs="华文中宋" w:hint="eastAsia"/>
                <w:color w:val="FF0000"/>
                <w:kern w:val="0"/>
                <w:sz w:val="24"/>
                <w:szCs w:val="24"/>
              </w:rPr>
              <w:t>值达到…</w:t>
            </w:r>
          </w:p>
        </w:tc>
        <w:tc>
          <w:tcPr>
            <w:tcW w:w="2143"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抑尘措施</w:t>
            </w:r>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结构施工扬尘高度≤…米</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基础施工扬尘高度≤…米</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结构施工扬尘高度≤…米</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基础施工扬尘高度≤…米</w:t>
            </w:r>
          </w:p>
        </w:tc>
        <w:tc>
          <w:tcPr>
            <w:tcW w:w="2143"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光源控制</w:t>
            </w:r>
          </w:p>
        </w:tc>
        <w:tc>
          <w:tcPr>
            <w:tcW w:w="2544"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达到环保部门规定</w:t>
            </w:r>
            <w:r w:rsidRPr="004F61A2">
              <w:rPr>
                <w:rFonts w:ascii="华文中宋" w:eastAsia="华文中宋" w:hAnsi="华文中宋" w:cs="华文中宋"/>
                <w:color w:val="FF0000"/>
                <w:kern w:val="0"/>
                <w:sz w:val="24"/>
                <w:szCs w:val="24"/>
              </w:rPr>
              <w:t xml:space="preserve"> </w:t>
            </w:r>
          </w:p>
        </w:tc>
        <w:tc>
          <w:tcPr>
            <w:tcW w:w="2138"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达到环保部门规定</w:t>
            </w:r>
            <w:r w:rsidRPr="004F61A2">
              <w:rPr>
                <w:rFonts w:ascii="华文中宋" w:eastAsia="华文中宋" w:hAnsi="华文中宋" w:cs="华文中宋"/>
                <w:color w:val="FF0000"/>
                <w:kern w:val="0"/>
                <w:sz w:val="24"/>
                <w:szCs w:val="24"/>
              </w:rPr>
              <w:t xml:space="preserve"> </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3.</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节材与材料资源利用</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1465"/>
        <w:gridCol w:w="1685"/>
        <w:gridCol w:w="1575"/>
        <w:gridCol w:w="1785"/>
        <w:gridCol w:w="1785"/>
      </w:tblGrid>
      <w:tr w:rsidR="006A06CE" w:rsidRPr="004F61A2">
        <w:trPr>
          <w:trHeight w:val="540"/>
        </w:trPr>
        <w:tc>
          <w:tcPr>
            <w:tcW w:w="75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6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主材名称</w:t>
            </w:r>
          </w:p>
        </w:tc>
        <w:tc>
          <w:tcPr>
            <w:tcW w:w="16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预算损耗值</w:t>
            </w:r>
          </w:p>
        </w:tc>
        <w:tc>
          <w:tcPr>
            <w:tcW w:w="157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实际损耗值</w:t>
            </w:r>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实际损耗值</w:t>
            </w:r>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钢材</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…吨</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…吨</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商品砼</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木材</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模板</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平均周转次数为…次</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平均周转次数为…次</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围挡等周转设备（料）</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重复使用率</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重复使用率</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6</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其他主要建筑材料</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7</w:t>
            </w:r>
          </w:p>
        </w:tc>
        <w:tc>
          <w:tcPr>
            <w:tcW w:w="6510" w:type="dxa"/>
            <w:gridSpan w:val="4"/>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就地取材≤</w:t>
            </w:r>
            <w:r w:rsidRPr="004F61A2">
              <w:rPr>
                <w:rFonts w:ascii="华文中宋" w:eastAsia="华文中宋" w:hAnsi="华文中宋" w:cs="华文中宋"/>
                <w:color w:val="FF0000"/>
                <w:kern w:val="0"/>
                <w:sz w:val="24"/>
                <w:szCs w:val="24"/>
              </w:rPr>
              <w:t>500</w:t>
            </w:r>
            <w:r w:rsidRPr="004F61A2">
              <w:rPr>
                <w:rFonts w:ascii="华文中宋" w:eastAsia="华文中宋" w:hAnsi="华文中宋" w:cs="华文中宋" w:hint="eastAsia"/>
                <w:color w:val="FF0000"/>
                <w:kern w:val="0"/>
                <w:sz w:val="24"/>
                <w:szCs w:val="24"/>
              </w:rPr>
              <w:t>公里以内的占总量的…</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8</w:t>
            </w:r>
          </w:p>
        </w:tc>
        <w:tc>
          <w:tcPr>
            <w:tcW w:w="6510" w:type="dxa"/>
            <w:gridSpan w:val="4"/>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回收利用率为…</w:t>
            </w:r>
            <w:r w:rsidRPr="004F61A2">
              <w:rPr>
                <w:rFonts w:ascii="华文中宋" w:eastAsia="华文中宋" w:hAnsi="华文中宋" w:cs="华文中宋"/>
                <w:color w:val="FF0000"/>
                <w:kern w:val="0"/>
                <w:sz w:val="24"/>
                <w:szCs w:val="24"/>
              </w:rPr>
              <w:t>%</w:t>
            </w:r>
          </w:p>
          <w:p w:rsidR="006A06CE" w:rsidRPr="004F61A2" w:rsidRDefault="006A06CE" w:rsidP="005D774E">
            <w:pPr>
              <w:widowControl/>
              <w:jc w:val="left"/>
              <w:rPr>
                <w:rFonts w:ascii="华文中宋" w:eastAsia="华文中宋" w:hAnsi="华文中宋" w:cs="华文中宋"/>
                <w:color w:val="FF0000"/>
                <w:w w:val="80"/>
                <w:kern w:val="0"/>
                <w:sz w:val="24"/>
                <w:szCs w:val="24"/>
              </w:rPr>
            </w:pPr>
            <w:r w:rsidRPr="004F61A2">
              <w:rPr>
                <w:rFonts w:ascii="华文中宋" w:eastAsia="华文中宋" w:hAnsi="华文中宋" w:cs="华文中宋"/>
                <w:color w:val="FF0000"/>
                <w:w w:val="80"/>
                <w:kern w:val="0"/>
                <w:sz w:val="24"/>
                <w:szCs w:val="24"/>
              </w:rPr>
              <w:t>(</w:t>
            </w:r>
            <w:r w:rsidRPr="004F61A2">
              <w:rPr>
                <w:rFonts w:ascii="华文中宋" w:eastAsia="华文中宋" w:hAnsi="华文中宋" w:cs="华文中宋" w:hint="eastAsia"/>
                <w:color w:val="FF0000"/>
                <w:w w:val="80"/>
                <w:kern w:val="0"/>
                <w:sz w:val="24"/>
                <w:szCs w:val="24"/>
              </w:rPr>
              <w:t>回收利用率</w:t>
            </w:r>
            <w:r w:rsidRPr="004F61A2">
              <w:rPr>
                <w:rFonts w:ascii="华文中宋" w:eastAsia="华文中宋" w:hAnsi="华文中宋" w:cs="华文中宋"/>
                <w:color w:val="FF0000"/>
                <w:w w:val="80"/>
                <w:kern w:val="0"/>
                <w:sz w:val="24"/>
                <w:szCs w:val="24"/>
              </w:rPr>
              <w:t>=</w:t>
            </w:r>
            <w:r w:rsidRPr="004F61A2">
              <w:rPr>
                <w:rFonts w:ascii="华文中宋" w:eastAsia="华文中宋" w:hAnsi="华文中宋" w:cs="华文中宋" w:hint="eastAsia"/>
                <w:color w:val="FF0000"/>
                <w:w w:val="80"/>
                <w:kern w:val="0"/>
                <w:sz w:val="24"/>
                <w:szCs w:val="24"/>
              </w:rPr>
              <w:t>施工废弃物实际回收利用量</w:t>
            </w:r>
            <w:r w:rsidRPr="004F61A2">
              <w:rPr>
                <w:rFonts w:ascii="华文中宋" w:eastAsia="华文中宋" w:hAnsi="华文中宋" w:cs="华文中宋"/>
                <w:color w:val="FF0000"/>
                <w:w w:val="80"/>
                <w:kern w:val="0"/>
                <w:sz w:val="24"/>
                <w:szCs w:val="24"/>
              </w:rPr>
              <w:t>(t)/</w:t>
            </w:r>
            <w:r w:rsidRPr="004F61A2">
              <w:rPr>
                <w:rFonts w:ascii="华文中宋" w:eastAsia="华文中宋" w:hAnsi="华文中宋" w:cs="华文中宋" w:hint="eastAsia"/>
                <w:color w:val="FF0000"/>
                <w:w w:val="80"/>
                <w:kern w:val="0"/>
                <w:sz w:val="24"/>
                <w:szCs w:val="24"/>
              </w:rPr>
              <w:t>施工废弃物总量（</w:t>
            </w:r>
            <w:r w:rsidRPr="004F61A2">
              <w:rPr>
                <w:rFonts w:ascii="华文中宋" w:eastAsia="华文中宋" w:hAnsi="华文中宋" w:cs="华文中宋"/>
                <w:color w:val="FF0000"/>
                <w:w w:val="80"/>
                <w:kern w:val="0"/>
                <w:sz w:val="24"/>
                <w:szCs w:val="24"/>
              </w:rPr>
              <w:t>t</w:t>
            </w:r>
            <w:r w:rsidRPr="004F61A2">
              <w:rPr>
                <w:rFonts w:ascii="华文中宋" w:eastAsia="华文中宋" w:hAnsi="华文中宋" w:cs="华文中宋" w:hint="eastAsia"/>
                <w:color w:val="FF0000"/>
                <w:w w:val="80"/>
                <w:kern w:val="0"/>
                <w:sz w:val="24"/>
                <w:szCs w:val="24"/>
              </w:rPr>
              <w:t>）×</w:t>
            </w:r>
            <w:r w:rsidRPr="004F61A2">
              <w:rPr>
                <w:rFonts w:ascii="华文中宋" w:eastAsia="华文中宋" w:hAnsi="华文中宋" w:cs="华文中宋"/>
                <w:color w:val="FF0000"/>
                <w:w w:val="80"/>
                <w:kern w:val="0"/>
                <w:sz w:val="24"/>
                <w:szCs w:val="24"/>
              </w:rPr>
              <w:t>100%)</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hint="eastAsia"/>
          <w:color w:val="FF0000"/>
        </w:rPr>
        <w:t>注：市政、土木工程和工业建设项目比值按实际损耗值</w:t>
      </w:r>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4.</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节水与水资源利用</w:t>
      </w:r>
    </w:p>
    <w:tbl>
      <w:tblPr>
        <w:tblW w:w="8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1448"/>
        <w:gridCol w:w="1709"/>
        <w:gridCol w:w="1470"/>
        <w:gridCol w:w="1890"/>
        <w:gridCol w:w="1680"/>
      </w:tblGrid>
      <w:tr w:rsidR="006A06CE" w:rsidRPr="004F61A2">
        <w:trPr>
          <w:trHeight w:val="540"/>
        </w:trPr>
        <w:tc>
          <w:tcPr>
            <w:tcW w:w="7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施工阶段及区域</w:t>
            </w:r>
          </w:p>
        </w:tc>
        <w:tc>
          <w:tcPr>
            <w:tcW w:w="1709"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目标耗水量</w:t>
            </w:r>
          </w:p>
        </w:tc>
        <w:tc>
          <w:tcPr>
            <w:tcW w:w="14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实际耗水量</w:t>
            </w:r>
          </w:p>
        </w:tc>
        <w:tc>
          <w:tcPr>
            <w:tcW w:w="189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实际耗水量</w:t>
            </w:r>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168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整个施工区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节水设备（设施）配制率</w:t>
            </w:r>
          </w:p>
        </w:tc>
        <w:tc>
          <w:tcPr>
            <w:tcW w:w="1709"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47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89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非市政自来水利用量占总用水量</w:t>
            </w:r>
          </w:p>
        </w:tc>
        <w:tc>
          <w:tcPr>
            <w:tcW w:w="1709"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47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89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s="华文中宋"/>
          <w:color w:val="FF0000"/>
        </w:rPr>
      </w:pPr>
      <w:r w:rsidRPr="004F61A2">
        <w:rPr>
          <w:rFonts w:ascii="华文中宋" w:eastAsia="华文中宋" w:hAnsi="华文中宋" w:cs="华文中宋" w:hint="eastAsia"/>
          <w:color w:val="FF0000"/>
        </w:rPr>
        <w:t>注：</w:t>
      </w:r>
      <w:r w:rsidRPr="004F61A2">
        <w:rPr>
          <w:rFonts w:ascii="华文中宋" w:eastAsia="华文中宋" w:hAnsi="华文中宋" w:cs="华文中宋"/>
          <w:color w:val="FF0000"/>
        </w:rPr>
        <w:t>1</w:t>
      </w:r>
      <w:r w:rsidRPr="004F61A2">
        <w:rPr>
          <w:rFonts w:ascii="华文中宋" w:eastAsia="华文中宋" w:hAnsi="华文中宋" w:cs="华文中宋" w:hint="eastAsia"/>
          <w:color w:val="FF0000"/>
        </w:rPr>
        <w:t>、桩基与基础、主体结构、二次结构与装饰施工三个阶段的用水比例为：…：…：…</w:t>
      </w:r>
      <w:r w:rsidRPr="004F61A2">
        <w:rPr>
          <w:rFonts w:ascii="华文中宋" w:eastAsia="华文中宋" w:hAnsi="华文中宋" w:cs="华文中宋"/>
          <w:color w:val="FF0000"/>
        </w:rPr>
        <w:t xml:space="preserve"> </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2</w:t>
      </w:r>
      <w:r w:rsidRPr="004F61A2">
        <w:rPr>
          <w:rFonts w:ascii="华文中宋" w:eastAsia="华文中宋" w:hAnsi="华文中宋" w:cs="华文中宋" w:hint="eastAsia"/>
          <w:color w:val="FF0000"/>
        </w:rPr>
        <w:t>、整个施工阶段办公生活区用水、</w:t>
      </w:r>
      <w:r w:rsidRPr="004F61A2">
        <w:rPr>
          <w:rFonts w:ascii="华文中宋" w:eastAsia="华文中宋" w:hAnsi="华文中宋" w:cs="华文中宋" w:hint="eastAsia"/>
          <w:color w:val="FF0000"/>
          <w:kern w:val="0"/>
        </w:rPr>
        <w:t>生产作业区</w:t>
      </w:r>
      <w:r w:rsidRPr="004F61A2">
        <w:rPr>
          <w:rFonts w:ascii="华文中宋" w:eastAsia="华文中宋" w:hAnsi="华文中宋" w:cs="华文中宋" w:hint="eastAsia"/>
          <w:color w:val="FF0000"/>
        </w:rPr>
        <w:t>用水比例为：…：…</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3</w:t>
      </w:r>
      <w:r w:rsidRPr="004F61A2">
        <w:rPr>
          <w:rFonts w:ascii="华文中宋" w:eastAsia="华文中宋" w:hAnsi="华文中宋" w:cs="华文中宋" w:hint="eastAsia"/>
          <w:color w:val="FF0000"/>
        </w:rPr>
        <w:t>、</w:t>
      </w:r>
      <w:bookmarkStart w:id="1" w:name="OLE_LINK2"/>
      <w:r w:rsidRPr="004F61A2">
        <w:rPr>
          <w:rFonts w:ascii="华文中宋" w:eastAsia="华文中宋" w:hAnsi="华文中宋" w:cs="华文中宋" w:hint="eastAsia"/>
          <w:color w:val="FF0000"/>
        </w:rPr>
        <w:t>市政、土木工程和工业建设项目比值按实际耗水量</w:t>
      </w:r>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bookmarkEnd w:id="1"/>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5.</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节能与能源利用</w:t>
      </w:r>
    </w:p>
    <w:p w:rsidR="006A06CE" w:rsidRPr="004F61A2" w:rsidRDefault="006A06CE" w:rsidP="009A6C09">
      <w:pPr>
        <w:ind w:left="105"/>
        <w:rPr>
          <w:rFonts w:ascii="华文中宋" w:eastAsia="华文中宋" w:hAnsi="华文中宋"/>
          <w:color w:val="FF0000"/>
          <w:sz w:val="30"/>
          <w:szCs w:val="30"/>
        </w:rPr>
      </w:pPr>
      <w:r w:rsidRPr="004F61A2">
        <w:rPr>
          <w:rFonts w:ascii="华文中宋" w:eastAsia="华文中宋" w:hAnsi="华文中宋" w:cs="华文中宋" w:hint="eastAsia"/>
          <w:color w:val="FF0000"/>
          <w:sz w:val="30"/>
          <w:szCs w:val="30"/>
        </w:rPr>
        <w:t>用电指标</w:t>
      </w:r>
    </w:p>
    <w:tbl>
      <w:tblPr>
        <w:tblW w:w="8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1540"/>
        <w:gridCol w:w="1407"/>
        <w:gridCol w:w="1260"/>
        <w:gridCol w:w="1575"/>
        <w:gridCol w:w="2415"/>
      </w:tblGrid>
      <w:tr w:rsidR="006A06CE" w:rsidRPr="004F61A2">
        <w:trPr>
          <w:trHeight w:val="540"/>
        </w:trPr>
        <w:tc>
          <w:tcPr>
            <w:tcW w:w="7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54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施工阶段及区域</w:t>
            </w:r>
          </w:p>
        </w:tc>
        <w:tc>
          <w:tcPr>
            <w:tcW w:w="1407"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目标耗电量</w:t>
            </w:r>
          </w:p>
        </w:tc>
        <w:tc>
          <w:tcPr>
            <w:tcW w:w="12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实际耗电量</w:t>
            </w:r>
          </w:p>
        </w:tc>
        <w:tc>
          <w:tcPr>
            <w:tcW w:w="157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实际耗电量</w:t>
            </w:r>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241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整个施工区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节电设备（设施）配制率</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s="华文中宋"/>
          <w:color w:val="FF0000"/>
        </w:rPr>
      </w:pPr>
      <w:r w:rsidRPr="004F61A2">
        <w:rPr>
          <w:rFonts w:ascii="华文中宋" w:eastAsia="华文中宋" w:hAnsi="华文中宋" w:cs="华文中宋" w:hint="eastAsia"/>
          <w:color w:val="FF0000"/>
        </w:rPr>
        <w:t>注：</w:t>
      </w:r>
      <w:r w:rsidRPr="004F61A2">
        <w:rPr>
          <w:rFonts w:ascii="华文中宋" w:eastAsia="华文中宋" w:hAnsi="华文中宋" w:cs="华文中宋"/>
          <w:color w:val="FF0000"/>
        </w:rPr>
        <w:t>1</w:t>
      </w:r>
      <w:r w:rsidRPr="004F61A2">
        <w:rPr>
          <w:rFonts w:ascii="华文中宋" w:eastAsia="华文中宋" w:hAnsi="华文中宋" w:cs="华文中宋" w:hint="eastAsia"/>
          <w:color w:val="FF0000"/>
        </w:rPr>
        <w:t>、桩基与基础、主体结构、二次结构与装饰施工三个阶段的用电比例为：…：…：…</w:t>
      </w:r>
      <w:r w:rsidRPr="004F61A2">
        <w:rPr>
          <w:rFonts w:ascii="华文中宋" w:eastAsia="华文中宋" w:hAnsi="华文中宋" w:cs="华文中宋"/>
          <w:color w:val="FF0000"/>
        </w:rPr>
        <w:t xml:space="preserve">     </w:t>
      </w:r>
    </w:p>
    <w:p w:rsidR="006A06CE" w:rsidRPr="004F61A2" w:rsidRDefault="006A06CE" w:rsidP="009A6C09">
      <w:pPr>
        <w:ind w:left="105"/>
        <w:rPr>
          <w:rFonts w:ascii="华文中宋" w:eastAsia="华文中宋" w:hAnsi="华文中宋"/>
          <w:color w:val="FF0000"/>
        </w:rPr>
      </w:pPr>
      <w:r w:rsidRPr="004F61A2">
        <w:rPr>
          <w:rFonts w:ascii="华文中宋" w:eastAsia="华文中宋" w:hAnsi="华文中宋" w:cs="华文中宋"/>
          <w:color w:val="FF0000"/>
        </w:rPr>
        <w:t xml:space="preserve">    2</w:t>
      </w:r>
      <w:r w:rsidRPr="004F61A2">
        <w:rPr>
          <w:rFonts w:ascii="华文中宋" w:eastAsia="华文中宋" w:hAnsi="华文中宋" w:cs="华文中宋" w:hint="eastAsia"/>
          <w:color w:val="FF0000"/>
        </w:rPr>
        <w:t>、整个施工阶段办公生活区用电、</w:t>
      </w:r>
      <w:r w:rsidRPr="004F61A2">
        <w:rPr>
          <w:rFonts w:ascii="华文中宋" w:eastAsia="华文中宋" w:hAnsi="华文中宋" w:cs="华文中宋" w:hint="eastAsia"/>
          <w:color w:val="FF0000"/>
          <w:kern w:val="0"/>
        </w:rPr>
        <w:t>生产作业区</w:t>
      </w:r>
      <w:r w:rsidRPr="004F61A2">
        <w:rPr>
          <w:rFonts w:ascii="华文中宋" w:eastAsia="华文中宋" w:hAnsi="华文中宋" w:cs="华文中宋" w:hint="eastAsia"/>
          <w:color w:val="FF0000"/>
        </w:rPr>
        <w:t>用电比例为：…：…</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3</w:t>
      </w:r>
      <w:r w:rsidRPr="004F61A2">
        <w:rPr>
          <w:rFonts w:ascii="华文中宋" w:eastAsia="华文中宋" w:hAnsi="华文中宋" w:cs="华文中宋" w:hint="eastAsia"/>
          <w:color w:val="FF0000"/>
        </w:rPr>
        <w:t>、市政、土木工程和工业建设项目比值按实际耗电量</w:t>
      </w:r>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4</w:t>
      </w:r>
      <w:r w:rsidRPr="004F61A2">
        <w:rPr>
          <w:rFonts w:ascii="华文中宋" w:eastAsia="华文中宋" w:hAnsi="华文中宋" w:cs="华文中宋" w:hint="eastAsia"/>
          <w:color w:val="FF0000"/>
        </w:rPr>
        <w:t>、市政、土木工程和工业建设项目能源消耗中用油比重较大的需进行用油指标统计</w:t>
      </w:r>
    </w:p>
    <w:p w:rsidR="006A06CE" w:rsidRPr="004F61A2" w:rsidRDefault="006A06CE" w:rsidP="009A6C09">
      <w:pPr>
        <w:rPr>
          <w:rFonts w:ascii="华文中宋" w:eastAsia="华文中宋" w:hAnsi="华文中宋"/>
          <w:color w:val="FF0000"/>
          <w:sz w:val="18"/>
          <w:szCs w:val="18"/>
        </w:rPr>
      </w:pPr>
    </w:p>
    <w:p w:rsidR="006A06CE" w:rsidRPr="004F61A2" w:rsidRDefault="006A06CE" w:rsidP="009A6C09">
      <w:pPr>
        <w:rPr>
          <w:rFonts w:ascii="华文中宋" w:eastAsia="华文中宋" w:hAnsi="华文中宋"/>
          <w:color w:val="FF0000"/>
          <w:sz w:val="18"/>
          <w:szCs w:val="18"/>
        </w:rPr>
      </w:pPr>
    </w:p>
    <w:p w:rsidR="006A06CE" w:rsidRPr="004F61A2" w:rsidRDefault="006A06CE" w:rsidP="009A6C09">
      <w:pPr>
        <w:rPr>
          <w:rFonts w:ascii="华文中宋" w:eastAsia="华文中宋" w:hAnsi="华文中宋"/>
          <w:b/>
          <w:bCs/>
          <w:color w:val="FF0000"/>
          <w:sz w:val="28"/>
          <w:szCs w:val="28"/>
        </w:rPr>
      </w:pPr>
      <w:r w:rsidRPr="004F61A2">
        <w:rPr>
          <w:rFonts w:ascii="华文中宋" w:eastAsia="华文中宋" w:hAnsi="华文中宋" w:cs="华文中宋"/>
          <w:b/>
          <w:bCs/>
          <w:color w:val="FF0000"/>
          <w:sz w:val="30"/>
          <w:szCs w:val="30"/>
        </w:rPr>
        <w:t>6.</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节地与土地资源利用</w:t>
      </w:r>
    </w:p>
    <w:tbl>
      <w:tblPr>
        <w:tblW w:w="8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2070"/>
        <w:gridCol w:w="1276"/>
        <w:gridCol w:w="1418"/>
        <w:gridCol w:w="3291"/>
      </w:tblGrid>
      <w:tr w:rsidR="006A06CE" w:rsidRPr="004F61A2">
        <w:trPr>
          <w:trHeight w:val="540"/>
        </w:trPr>
        <w:tc>
          <w:tcPr>
            <w:tcW w:w="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20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项目</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实际值</w:t>
            </w: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2070" w:type="dxa"/>
            <w:vAlign w:val="center"/>
          </w:tcPr>
          <w:p w:rsidR="006A06CE" w:rsidRPr="004F61A2" w:rsidRDefault="006A06CE" w:rsidP="005D774E">
            <w:pPr>
              <w:widowControl/>
              <w:rPr>
                <w:rFonts w:ascii="华文中宋" w:eastAsia="华文中宋" w:hAnsi="华文中宋"/>
                <w:b/>
                <w:bCs/>
                <w:color w:val="FF0000"/>
                <w:kern w:val="0"/>
                <w:sz w:val="24"/>
                <w:szCs w:val="24"/>
              </w:rPr>
            </w:pPr>
            <w:r w:rsidRPr="004F61A2">
              <w:rPr>
                <w:rFonts w:ascii="华文中宋" w:eastAsia="华文中宋" w:hAnsi="华文中宋" w:cs="华文中宋" w:hint="eastAsia"/>
                <w:color w:val="FF0000"/>
                <w:kern w:val="0"/>
                <w:sz w:val="24"/>
                <w:szCs w:val="24"/>
              </w:rPr>
              <w:t>办公、生活区面积</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2070" w:type="dxa"/>
            <w:vAlign w:val="center"/>
          </w:tcPr>
          <w:p w:rsidR="006A06CE" w:rsidRPr="004F61A2" w:rsidRDefault="006A06CE" w:rsidP="005D774E">
            <w:pPr>
              <w:widowControl/>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生产作业区面积</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办公、生活区面积与生产作业区面积比率</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施工绿化面积与占地面积比率</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原有建筑物、构筑物、道路和管线的利用情况</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6</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场地道路布置情况</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双车道宽度≤…，单车道宽度≤…，转弯半径≤…</w:t>
            </w: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双车道宽度≤…，单车道宽度≤…，转弯半径≤…</w:t>
            </w: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105D95">
      <w:pPr>
        <w:rPr>
          <w:rFonts w:ascii="华文中宋" w:eastAsia="华文中宋" w:hAnsi="华文中宋"/>
          <w:b/>
          <w:bCs/>
          <w:color w:val="FF0000"/>
          <w:sz w:val="28"/>
          <w:szCs w:val="28"/>
        </w:rPr>
      </w:pPr>
      <w:r w:rsidRPr="004F61A2">
        <w:rPr>
          <w:rFonts w:ascii="华文中宋" w:eastAsia="华文中宋" w:hAnsi="华文中宋" w:cs="华文中宋"/>
          <w:b/>
          <w:bCs/>
          <w:color w:val="FF0000"/>
          <w:sz w:val="30"/>
          <w:szCs w:val="30"/>
        </w:rPr>
        <w:t>7.</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绿色施工的经济效益与社会效益</w:t>
      </w:r>
    </w:p>
    <w:tbl>
      <w:tblPr>
        <w:tblW w:w="8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260"/>
        <w:gridCol w:w="1050"/>
        <w:gridCol w:w="945"/>
        <w:gridCol w:w="2940"/>
        <w:gridCol w:w="1785"/>
      </w:tblGrid>
      <w:tr w:rsidR="006A06CE" w:rsidRPr="004F61A2">
        <w:trPr>
          <w:trHeight w:val="540"/>
        </w:trPr>
        <w:tc>
          <w:tcPr>
            <w:tcW w:w="8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2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项目</w:t>
            </w:r>
          </w:p>
        </w:tc>
        <w:tc>
          <w:tcPr>
            <w:tcW w:w="105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3885" w:type="dxa"/>
            <w:gridSpan w:val="2"/>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实际值</w:t>
            </w:r>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形成原因</w:t>
            </w:r>
          </w:p>
        </w:tc>
      </w:tr>
      <w:tr w:rsidR="006A06CE" w:rsidRPr="004F61A2">
        <w:trPr>
          <w:trHeight w:val="705"/>
        </w:trPr>
        <w:tc>
          <w:tcPr>
            <w:tcW w:w="860" w:type="dxa"/>
            <w:vMerge w:val="restart"/>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26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实施绿色施工的增加成本</w:t>
            </w:r>
          </w:p>
        </w:tc>
        <w:tc>
          <w:tcPr>
            <w:tcW w:w="105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945"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294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一次性损耗成本为…元</w:t>
            </w:r>
            <w:r w:rsidRPr="004F61A2">
              <w:rPr>
                <w:rFonts w:ascii="华文中宋" w:eastAsia="华文中宋" w:hAnsi="华文中宋" w:cs="华文中宋"/>
                <w:color w:val="FF0000"/>
                <w:kern w:val="0"/>
                <w:sz w:val="24"/>
                <w:szCs w:val="24"/>
              </w:rPr>
              <w:t xml:space="preserve"> </w:t>
            </w:r>
          </w:p>
        </w:tc>
        <w:tc>
          <w:tcPr>
            <w:tcW w:w="1785" w:type="dxa"/>
            <w:vMerge w:val="restart"/>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60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可多次使用成本为…元（按折旧计算）</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615"/>
        </w:trPr>
        <w:tc>
          <w:tcPr>
            <w:tcW w:w="860" w:type="dxa"/>
            <w:vMerge w:val="restart"/>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26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实施绿色施工的节约的成本</w:t>
            </w:r>
          </w:p>
        </w:tc>
        <w:tc>
          <w:tcPr>
            <w:tcW w:w="105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945"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环境保护措施节约成本为…元</w:t>
            </w:r>
          </w:p>
        </w:tc>
        <w:tc>
          <w:tcPr>
            <w:tcW w:w="1785" w:type="dxa"/>
            <w:vMerge w:val="restart"/>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节材措施节约成本为…元</w:t>
            </w:r>
            <w:r w:rsidRPr="004F61A2">
              <w:rPr>
                <w:rFonts w:ascii="华文中宋" w:eastAsia="华文中宋" w:hAnsi="华文中宋" w:cs="华文中宋"/>
                <w:color w:val="FF0000"/>
                <w:kern w:val="0"/>
                <w:sz w:val="24"/>
                <w:szCs w:val="24"/>
              </w:rPr>
              <w:t xml:space="preserve"> </w:t>
            </w:r>
          </w:p>
        </w:tc>
        <w:tc>
          <w:tcPr>
            <w:tcW w:w="1785" w:type="dxa"/>
            <w:vMerge/>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节水措施节约成本为…元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节能措施节约成本为…元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节地措施节约成本为…元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26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综合成本和节约的绿色施工的经济增加值</w:t>
            </w:r>
          </w:p>
        </w:tc>
        <w:tc>
          <w:tcPr>
            <w:tcW w:w="105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…元</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占总产值比重为…</w:t>
            </w:r>
            <w:r w:rsidRPr="004F61A2">
              <w:rPr>
                <w:rFonts w:ascii="华文中宋" w:eastAsia="华文中宋" w:hAnsi="华文中宋" w:cs="华文中宋"/>
                <w:color w:val="FF0000"/>
                <w:kern w:val="0"/>
                <w:sz w:val="24"/>
                <w:szCs w:val="24"/>
              </w:rPr>
              <w:t>%</w:t>
            </w:r>
          </w:p>
        </w:tc>
        <w:tc>
          <w:tcPr>
            <w:tcW w:w="3885" w:type="dxa"/>
            <w:gridSpan w:val="2"/>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…元</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占总产值比重为…</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860"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26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绿色施工的</w:t>
            </w:r>
            <w:bookmarkStart w:id="2" w:name="OLE_LINK1"/>
            <w:r w:rsidRPr="004F61A2">
              <w:rPr>
                <w:rFonts w:ascii="华文中宋" w:eastAsia="华文中宋" w:hAnsi="华文中宋" w:cs="华文中宋" w:hint="eastAsia"/>
                <w:color w:val="FF0000"/>
                <w:kern w:val="0"/>
                <w:sz w:val="24"/>
                <w:szCs w:val="24"/>
              </w:rPr>
              <w:t>社会效益</w:t>
            </w:r>
            <w:bookmarkEnd w:id="2"/>
          </w:p>
        </w:tc>
        <w:tc>
          <w:tcPr>
            <w:tcW w:w="105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885" w:type="dxa"/>
            <w:gridSpan w:val="2"/>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s="华文中宋"/>
          <w:color w:val="FF0000"/>
          <w:kern w:val="0"/>
        </w:rPr>
      </w:pPr>
      <w:r w:rsidRPr="004F61A2">
        <w:rPr>
          <w:rFonts w:ascii="华文中宋" w:eastAsia="华文中宋" w:hAnsi="华文中宋" w:cs="华文中宋" w:hint="eastAsia"/>
          <w:color w:val="FF0000"/>
        </w:rPr>
        <w:t>注：</w:t>
      </w:r>
      <w:r w:rsidRPr="004F61A2">
        <w:rPr>
          <w:rFonts w:ascii="华文中宋" w:eastAsia="华文中宋" w:hAnsi="华文中宋" w:cs="华文中宋" w:hint="eastAsia"/>
          <w:color w:val="FF0000"/>
          <w:kern w:val="0"/>
        </w:rPr>
        <w:t>综合成本和节约的绿色施工的经济增加值</w:t>
      </w:r>
      <w:r w:rsidRPr="004F61A2">
        <w:rPr>
          <w:rFonts w:ascii="华文中宋" w:eastAsia="华文中宋" w:hAnsi="华文中宋" w:cs="华文中宋"/>
          <w:color w:val="FF0000"/>
          <w:kern w:val="0"/>
        </w:rPr>
        <w:t>=</w:t>
      </w:r>
      <w:r w:rsidRPr="004F61A2">
        <w:rPr>
          <w:rFonts w:ascii="华文中宋" w:eastAsia="华文中宋" w:hAnsi="华文中宋" w:cs="华文中宋" w:hint="eastAsia"/>
          <w:color w:val="FF0000"/>
          <w:kern w:val="0"/>
        </w:rPr>
        <w:t>实施绿色施工的增加成本</w:t>
      </w:r>
      <w:r w:rsidRPr="004F61A2">
        <w:rPr>
          <w:rFonts w:ascii="华文中宋" w:eastAsia="华文中宋" w:hAnsi="华文中宋" w:cs="华文中宋"/>
          <w:color w:val="FF0000"/>
          <w:kern w:val="0"/>
        </w:rPr>
        <w:t>-</w:t>
      </w:r>
      <w:r w:rsidRPr="004F61A2">
        <w:rPr>
          <w:rFonts w:ascii="华文中宋" w:eastAsia="华文中宋" w:hAnsi="华文中宋" w:cs="华文中宋" w:hint="eastAsia"/>
          <w:color w:val="FF0000"/>
          <w:kern w:val="0"/>
        </w:rPr>
        <w:t>实施绿色施工的节约的成本</w:t>
      </w:r>
      <w:r w:rsidRPr="004F61A2">
        <w:rPr>
          <w:rFonts w:ascii="华文中宋" w:eastAsia="华文中宋" w:hAnsi="华文中宋" w:cs="华文中宋"/>
          <w:color w:val="FF0000"/>
          <w:kern w:val="0"/>
        </w:rPr>
        <w:t>.</w:t>
      </w:r>
    </w:p>
    <w:p w:rsidR="006A06CE" w:rsidRPr="009A6C09" w:rsidRDefault="006A06CE" w:rsidP="009A6C09">
      <w:pPr>
        <w:pStyle w:val="NormalWeb"/>
        <w:spacing w:before="0" w:beforeAutospacing="0" w:after="0" w:afterAutospacing="0"/>
        <w:jc w:val="center"/>
        <w:rPr>
          <w:rFonts w:cs="Times New Roman"/>
        </w:rPr>
      </w:pPr>
    </w:p>
    <w:sectPr w:rsidR="006A06CE" w:rsidRPr="009A6C09" w:rsidSect="009A6C09">
      <w:footerReference w:type="default" r:id="rId8"/>
      <w:pgSz w:w="11908" w:h="16838" w:code="9"/>
      <w:pgMar w:top="1418" w:right="1418" w:bottom="1418" w:left="1418" w:header="482" w:footer="442" w:gutter="0"/>
      <w:pgNumType w:start="36"/>
      <w:cols w:space="425"/>
      <w:noEndnote/>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CE" w:rsidRDefault="006A06CE" w:rsidP="008937F6">
      <w:r>
        <w:separator/>
      </w:r>
    </w:p>
  </w:endnote>
  <w:endnote w:type="continuationSeparator" w:id="0">
    <w:p w:rsidR="006A06CE" w:rsidRDefault="006A06CE" w:rsidP="0089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E" w:rsidRDefault="006A06CE">
    <w:pPr>
      <w:pStyle w:val="Footer"/>
      <w:jc w:val="center"/>
    </w:pPr>
    <w:fldSimple w:instr=" PAGE   \* MERGEFORMAT ">
      <w:r w:rsidRPr="00FF06C3">
        <w:rPr>
          <w:noProof/>
          <w:lang w:val="zh-CN"/>
        </w:rPr>
        <w:t>7</w:t>
      </w:r>
    </w:fldSimple>
  </w:p>
  <w:p w:rsidR="006A06CE" w:rsidRDefault="006A0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E" w:rsidRDefault="006A06CE">
    <w:pPr>
      <w:pStyle w:val="Footer"/>
      <w:jc w:val="center"/>
    </w:pPr>
    <w:fldSimple w:instr=" PAGE   \* MERGEFORMAT ">
      <w:r w:rsidRPr="00FF06C3">
        <w:rPr>
          <w:noProof/>
          <w:lang w:val="zh-CN"/>
        </w:rPr>
        <w:t>39</w:t>
      </w:r>
    </w:fldSimple>
  </w:p>
  <w:p w:rsidR="006A06CE" w:rsidRDefault="006A0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CE" w:rsidRDefault="006A06CE" w:rsidP="008937F6">
      <w:r>
        <w:separator/>
      </w:r>
    </w:p>
  </w:footnote>
  <w:footnote w:type="continuationSeparator" w:id="0">
    <w:p w:rsidR="006A06CE" w:rsidRDefault="006A06CE" w:rsidP="00893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301"/>
    <w:multiLevelType w:val="hybridMultilevel"/>
    <w:tmpl w:val="5544760C"/>
    <w:lvl w:ilvl="0" w:tplc="18D617B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CF709D2"/>
    <w:multiLevelType w:val="hybridMultilevel"/>
    <w:tmpl w:val="C4EE94D4"/>
    <w:lvl w:ilvl="0" w:tplc="E54E78A4">
      <w:start w:val="2"/>
      <w:numFmt w:val="decimalEnclosedCircle"/>
      <w:lvlText w:val="%1"/>
      <w:lvlJc w:val="left"/>
      <w:pPr>
        <w:ind w:left="1125" w:hanging="7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
    <w:nsid w:val="0E4A5A29"/>
    <w:multiLevelType w:val="hybridMultilevel"/>
    <w:tmpl w:val="7374C022"/>
    <w:lvl w:ilvl="0" w:tplc="9746DF1A">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0EF45F48"/>
    <w:multiLevelType w:val="hybridMultilevel"/>
    <w:tmpl w:val="238C0ABA"/>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1D12250"/>
    <w:multiLevelType w:val="hybridMultilevel"/>
    <w:tmpl w:val="3BF824BC"/>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5">
    <w:nsid w:val="1686584F"/>
    <w:multiLevelType w:val="hybridMultilevel"/>
    <w:tmpl w:val="273C8F3E"/>
    <w:lvl w:ilvl="0" w:tplc="0409000F">
      <w:start w:val="1"/>
      <w:numFmt w:val="decimal"/>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6">
    <w:nsid w:val="17984A57"/>
    <w:multiLevelType w:val="hybridMultilevel"/>
    <w:tmpl w:val="404E7E64"/>
    <w:lvl w:ilvl="0" w:tplc="F7344B8A">
      <w:start w:val="4"/>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CD55EAD"/>
    <w:multiLevelType w:val="hybridMultilevel"/>
    <w:tmpl w:val="CC2E7F36"/>
    <w:lvl w:ilvl="0" w:tplc="5D02937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0E822E9"/>
    <w:multiLevelType w:val="hybridMultilevel"/>
    <w:tmpl w:val="AFE0C3FE"/>
    <w:lvl w:ilvl="0" w:tplc="1F96236E">
      <w:start w:val="7"/>
      <w:numFmt w:val="decimalEnclosedCircle"/>
      <w:lvlText w:val="%1"/>
      <w:lvlJc w:val="left"/>
      <w:pPr>
        <w:ind w:left="765" w:hanging="36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9">
    <w:nsid w:val="220604F9"/>
    <w:multiLevelType w:val="hybridMultilevel"/>
    <w:tmpl w:val="0BC4B8F4"/>
    <w:lvl w:ilvl="0" w:tplc="2B06DC1E">
      <w:start w:val="1"/>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28BE3CBD"/>
    <w:multiLevelType w:val="hybridMultilevel"/>
    <w:tmpl w:val="2740342A"/>
    <w:lvl w:ilvl="0" w:tplc="07DA77BE">
      <w:start w:val="2"/>
      <w:numFmt w:val="decimalEnclosedCircle"/>
      <w:lvlText w:val="%1"/>
      <w:lvlJc w:val="left"/>
      <w:pPr>
        <w:ind w:left="447" w:hanging="21"/>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1">
    <w:nsid w:val="2A041F3F"/>
    <w:multiLevelType w:val="hybridMultilevel"/>
    <w:tmpl w:val="EEF848FE"/>
    <w:lvl w:ilvl="0" w:tplc="51D032BE">
      <w:start w:val="1"/>
      <w:numFmt w:val="decimal"/>
      <w:lvlText w:val="%1、"/>
      <w:lvlJc w:val="left"/>
      <w:pPr>
        <w:ind w:left="1500" w:hanging="720"/>
      </w:pPr>
      <w:rPr>
        <w:rFonts w:hint="default"/>
        <w:b w:val="0"/>
        <w:bCs w:val="0"/>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2">
    <w:nsid w:val="2AAA07E8"/>
    <w:multiLevelType w:val="hybridMultilevel"/>
    <w:tmpl w:val="9B88399C"/>
    <w:lvl w:ilvl="0" w:tplc="6248E444">
      <w:start w:val="1"/>
      <w:numFmt w:val="japaneseCounting"/>
      <w:lvlText w:val="第%1章"/>
      <w:lvlJc w:val="left"/>
      <w:pPr>
        <w:ind w:left="2355" w:hanging="1080"/>
      </w:pPr>
      <w:rPr>
        <w:rFonts w:hint="default"/>
      </w:rPr>
    </w:lvl>
    <w:lvl w:ilvl="1" w:tplc="04090019">
      <w:start w:val="1"/>
      <w:numFmt w:val="lowerLetter"/>
      <w:lvlText w:val="%2)"/>
      <w:lvlJc w:val="left"/>
      <w:pPr>
        <w:ind w:left="2115" w:hanging="420"/>
      </w:pPr>
    </w:lvl>
    <w:lvl w:ilvl="2" w:tplc="0409001B">
      <w:start w:val="1"/>
      <w:numFmt w:val="lowerRoman"/>
      <w:lvlText w:val="%3."/>
      <w:lvlJc w:val="right"/>
      <w:pPr>
        <w:ind w:left="2535" w:hanging="420"/>
      </w:pPr>
    </w:lvl>
    <w:lvl w:ilvl="3" w:tplc="0409000F">
      <w:start w:val="1"/>
      <w:numFmt w:val="decimal"/>
      <w:lvlText w:val="%4."/>
      <w:lvlJc w:val="left"/>
      <w:pPr>
        <w:ind w:left="2955" w:hanging="420"/>
      </w:pPr>
    </w:lvl>
    <w:lvl w:ilvl="4" w:tplc="04090019">
      <w:start w:val="1"/>
      <w:numFmt w:val="lowerLetter"/>
      <w:lvlText w:val="%5)"/>
      <w:lvlJc w:val="left"/>
      <w:pPr>
        <w:ind w:left="3375" w:hanging="420"/>
      </w:pPr>
    </w:lvl>
    <w:lvl w:ilvl="5" w:tplc="0409001B">
      <w:start w:val="1"/>
      <w:numFmt w:val="lowerRoman"/>
      <w:lvlText w:val="%6."/>
      <w:lvlJc w:val="right"/>
      <w:pPr>
        <w:ind w:left="3795" w:hanging="420"/>
      </w:pPr>
    </w:lvl>
    <w:lvl w:ilvl="6" w:tplc="0409000F">
      <w:start w:val="1"/>
      <w:numFmt w:val="decimal"/>
      <w:lvlText w:val="%7."/>
      <w:lvlJc w:val="left"/>
      <w:pPr>
        <w:ind w:left="4215" w:hanging="420"/>
      </w:pPr>
    </w:lvl>
    <w:lvl w:ilvl="7" w:tplc="04090019">
      <w:start w:val="1"/>
      <w:numFmt w:val="lowerLetter"/>
      <w:lvlText w:val="%8)"/>
      <w:lvlJc w:val="left"/>
      <w:pPr>
        <w:ind w:left="4635" w:hanging="420"/>
      </w:pPr>
    </w:lvl>
    <w:lvl w:ilvl="8" w:tplc="0409001B">
      <w:start w:val="1"/>
      <w:numFmt w:val="lowerRoman"/>
      <w:lvlText w:val="%9."/>
      <w:lvlJc w:val="right"/>
      <w:pPr>
        <w:ind w:left="5055" w:hanging="420"/>
      </w:pPr>
    </w:lvl>
  </w:abstractNum>
  <w:abstractNum w:abstractNumId="13">
    <w:nsid w:val="2B33775D"/>
    <w:multiLevelType w:val="hybridMultilevel"/>
    <w:tmpl w:val="189A2564"/>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3F03BE1"/>
    <w:multiLevelType w:val="hybridMultilevel"/>
    <w:tmpl w:val="ED662688"/>
    <w:lvl w:ilvl="0" w:tplc="7C38D9B2">
      <w:start w:val="2"/>
      <w:numFmt w:val="decimalEnclosedCircle"/>
      <w:lvlText w:val="%1"/>
      <w:lvlJc w:val="left"/>
      <w:pPr>
        <w:ind w:left="786"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90D7833"/>
    <w:multiLevelType w:val="hybridMultilevel"/>
    <w:tmpl w:val="56BCBD52"/>
    <w:lvl w:ilvl="0" w:tplc="28D2454E">
      <w:start w:val="1"/>
      <w:numFmt w:val="decimal"/>
      <w:lvlText w:val="%1."/>
      <w:lvlJc w:val="left"/>
      <w:pPr>
        <w:ind w:left="810" w:hanging="405"/>
      </w:pPr>
      <w:rPr>
        <w:rFonts w:hint="default"/>
      </w:rPr>
    </w:lvl>
    <w:lvl w:ilvl="1" w:tplc="ACB41ABE">
      <w:start w:val="1"/>
      <w:numFmt w:val="decimalEnclosedCircle"/>
      <w:lvlText w:val="%2"/>
      <w:lvlJc w:val="left"/>
      <w:pPr>
        <w:ind w:left="1191" w:hanging="360"/>
      </w:pPr>
      <w:rPr>
        <w:rFonts w:hint="default"/>
      </w:r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6">
    <w:nsid w:val="39C743DE"/>
    <w:multiLevelType w:val="hybridMultilevel"/>
    <w:tmpl w:val="A506830C"/>
    <w:lvl w:ilvl="0" w:tplc="C010D060">
      <w:start w:val="3"/>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F567C13"/>
    <w:multiLevelType w:val="hybridMultilevel"/>
    <w:tmpl w:val="15026F78"/>
    <w:lvl w:ilvl="0" w:tplc="7C38D9B2">
      <w:start w:val="2"/>
      <w:numFmt w:val="decimalEnclosedCircle"/>
      <w:lvlText w:val="%1"/>
      <w:lvlJc w:val="left"/>
      <w:pPr>
        <w:ind w:left="786" w:hanging="36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8">
    <w:nsid w:val="42FF65AC"/>
    <w:multiLevelType w:val="hybridMultilevel"/>
    <w:tmpl w:val="1CFA07B0"/>
    <w:lvl w:ilvl="0" w:tplc="7D7430B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9">
    <w:nsid w:val="430266E5"/>
    <w:multiLevelType w:val="hybridMultilevel"/>
    <w:tmpl w:val="1D5A86BE"/>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0">
    <w:nsid w:val="451167CD"/>
    <w:multiLevelType w:val="hybridMultilevel"/>
    <w:tmpl w:val="BF78D5A4"/>
    <w:lvl w:ilvl="0" w:tplc="0409000F">
      <w:start w:val="1"/>
      <w:numFmt w:val="decimal"/>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1">
    <w:nsid w:val="4917484B"/>
    <w:multiLevelType w:val="hybridMultilevel"/>
    <w:tmpl w:val="35C417F0"/>
    <w:lvl w:ilvl="0" w:tplc="4E6264A2">
      <w:start w:val="1"/>
      <w:numFmt w:val="japaneseCounting"/>
      <w:lvlText w:val="第%1章"/>
      <w:lvlJc w:val="left"/>
      <w:pPr>
        <w:ind w:left="1275" w:hanging="12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4FC577BC"/>
    <w:multiLevelType w:val="hybridMultilevel"/>
    <w:tmpl w:val="4218EBFA"/>
    <w:lvl w:ilvl="0" w:tplc="75466C7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5B3E1A8B"/>
    <w:multiLevelType w:val="hybridMultilevel"/>
    <w:tmpl w:val="EF10C152"/>
    <w:lvl w:ilvl="0" w:tplc="04090001">
      <w:start w:val="1"/>
      <w:numFmt w:val="bullet"/>
      <w:lvlText w:val=""/>
      <w:lvlJc w:val="left"/>
      <w:pPr>
        <w:ind w:left="825" w:hanging="420"/>
      </w:pPr>
      <w:rPr>
        <w:rFonts w:ascii="Wingdings" w:hAnsi="Wingding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4">
    <w:nsid w:val="645901CD"/>
    <w:multiLevelType w:val="hybridMultilevel"/>
    <w:tmpl w:val="078861EA"/>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6ADC56B6"/>
    <w:multiLevelType w:val="hybridMultilevel"/>
    <w:tmpl w:val="B6B6F126"/>
    <w:lvl w:ilvl="0" w:tplc="4934A5D0">
      <w:start w:val="1"/>
      <w:numFmt w:val="decimal"/>
      <w:lvlText w:val="%1."/>
      <w:lvlJc w:val="left"/>
      <w:pPr>
        <w:ind w:left="1400" w:hanging="84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6">
    <w:nsid w:val="6BB311F4"/>
    <w:multiLevelType w:val="hybridMultilevel"/>
    <w:tmpl w:val="FEB2B890"/>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7">
    <w:nsid w:val="6DB75454"/>
    <w:multiLevelType w:val="hybridMultilevel"/>
    <w:tmpl w:val="4B349D96"/>
    <w:lvl w:ilvl="0" w:tplc="58DA0DEA">
      <w:start w:val="2"/>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75313A5C"/>
    <w:multiLevelType w:val="hybridMultilevel"/>
    <w:tmpl w:val="446EC594"/>
    <w:lvl w:ilvl="0" w:tplc="2B5255A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5477452"/>
    <w:multiLevelType w:val="hybridMultilevel"/>
    <w:tmpl w:val="A21486E2"/>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30">
    <w:nsid w:val="77EB32B3"/>
    <w:multiLevelType w:val="hybridMultilevel"/>
    <w:tmpl w:val="592C4126"/>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7F1D56E8"/>
    <w:multiLevelType w:val="hybridMultilevel"/>
    <w:tmpl w:val="D2D02B7A"/>
    <w:lvl w:ilvl="0" w:tplc="5F581CF2">
      <w:start w:val="1"/>
      <w:numFmt w:val="decimalEnclosedCircle"/>
      <w:lvlText w:val="%1"/>
      <w:lvlJc w:val="left"/>
      <w:pPr>
        <w:ind w:left="780" w:hanging="360"/>
      </w:pPr>
      <w:rPr>
        <w:rFonts w:hint="default"/>
        <w:b w:val="0"/>
        <w:bCs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22"/>
  </w:num>
  <w:num w:numId="2">
    <w:abstractNumId w:val="21"/>
  </w:num>
  <w:num w:numId="3">
    <w:abstractNumId w:val="12"/>
  </w:num>
  <w:num w:numId="4">
    <w:abstractNumId w:val="0"/>
  </w:num>
  <w:num w:numId="5">
    <w:abstractNumId w:val="18"/>
  </w:num>
  <w:num w:numId="6">
    <w:abstractNumId w:val="7"/>
  </w:num>
  <w:num w:numId="7">
    <w:abstractNumId w:val="28"/>
  </w:num>
  <w:num w:numId="8">
    <w:abstractNumId w:val="15"/>
  </w:num>
  <w:num w:numId="9">
    <w:abstractNumId w:val="10"/>
  </w:num>
  <w:num w:numId="10">
    <w:abstractNumId w:val="17"/>
  </w:num>
  <w:num w:numId="11">
    <w:abstractNumId w:val="14"/>
  </w:num>
  <w:num w:numId="12">
    <w:abstractNumId w:val="26"/>
  </w:num>
  <w:num w:numId="13">
    <w:abstractNumId w:val="23"/>
  </w:num>
  <w:num w:numId="14">
    <w:abstractNumId w:val="20"/>
  </w:num>
  <w:num w:numId="15">
    <w:abstractNumId w:val="29"/>
  </w:num>
  <w:num w:numId="16">
    <w:abstractNumId w:val="4"/>
  </w:num>
  <w:num w:numId="17">
    <w:abstractNumId w:val="5"/>
  </w:num>
  <w:num w:numId="18">
    <w:abstractNumId w:val="6"/>
  </w:num>
  <w:num w:numId="19">
    <w:abstractNumId w:val="1"/>
  </w:num>
  <w:num w:numId="20">
    <w:abstractNumId w:val="16"/>
  </w:num>
  <w:num w:numId="21">
    <w:abstractNumId w:val="27"/>
  </w:num>
  <w:num w:numId="22">
    <w:abstractNumId w:val="31"/>
  </w:num>
  <w:num w:numId="23">
    <w:abstractNumId w:val="11"/>
  </w:num>
  <w:num w:numId="24">
    <w:abstractNumId w:val="19"/>
  </w:num>
  <w:num w:numId="25">
    <w:abstractNumId w:val="8"/>
  </w:num>
  <w:num w:numId="26">
    <w:abstractNumId w:val="24"/>
  </w:num>
  <w:num w:numId="27">
    <w:abstractNumId w:val="13"/>
  </w:num>
  <w:num w:numId="28">
    <w:abstractNumId w:val="30"/>
  </w:num>
  <w:num w:numId="29">
    <w:abstractNumId w:val="3"/>
  </w:num>
  <w:num w:numId="30">
    <w:abstractNumId w:val="9"/>
  </w:num>
  <w:num w:numId="31">
    <w:abstractNumId w:val="2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7F6"/>
    <w:rsid w:val="00000F61"/>
    <w:rsid w:val="0000292D"/>
    <w:rsid w:val="000032AB"/>
    <w:rsid w:val="0000340E"/>
    <w:rsid w:val="0000386F"/>
    <w:rsid w:val="000040B8"/>
    <w:rsid w:val="0000640F"/>
    <w:rsid w:val="000066A1"/>
    <w:rsid w:val="00006F0B"/>
    <w:rsid w:val="000074F3"/>
    <w:rsid w:val="00007F86"/>
    <w:rsid w:val="00010139"/>
    <w:rsid w:val="00011265"/>
    <w:rsid w:val="00011888"/>
    <w:rsid w:val="00011E82"/>
    <w:rsid w:val="00012B80"/>
    <w:rsid w:val="00012EF0"/>
    <w:rsid w:val="000148E6"/>
    <w:rsid w:val="0001588C"/>
    <w:rsid w:val="000162E1"/>
    <w:rsid w:val="00017778"/>
    <w:rsid w:val="00017CBF"/>
    <w:rsid w:val="00020908"/>
    <w:rsid w:val="00021657"/>
    <w:rsid w:val="00021922"/>
    <w:rsid w:val="000224C2"/>
    <w:rsid w:val="0002296C"/>
    <w:rsid w:val="0002372C"/>
    <w:rsid w:val="00023A7B"/>
    <w:rsid w:val="00024D5A"/>
    <w:rsid w:val="000251B7"/>
    <w:rsid w:val="0002520E"/>
    <w:rsid w:val="00025437"/>
    <w:rsid w:val="000256F0"/>
    <w:rsid w:val="00025E32"/>
    <w:rsid w:val="00026859"/>
    <w:rsid w:val="000274C5"/>
    <w:rsid w:val="0003094F"/>
    <w:rsid w:val="00030EE5"/>
    <w:rsid w:val="0003108C"/>
    <w:rsid w:val="00032C53"/>
    <w:rsid w:val="00032CD9"/>
    <w:rsid w:val="00032CDE"/>
    <w:rsid w:val="00035384"/>
    <w:rsid w:val="00035B22"/>
    <w:rsid w:val="0003646C"/>
    <w:rsid w:val="000370F1"/>
    <w:rsid w:val="00037F0D"/>
    <w:rsid w:val="000413FD"/>
    <w:rsid w:val="00041482"/>
    <w:rsid w:val="000424AD"/>
    <w:rsid w:val="000428C6"/>
    <w:rsid w:val="0004384A"/>
    <w:rsid w:val="00043C6A"/>
    <w:rsid w:val="00044092"/>
    <w:rsid w:val="0004426B"/>
    <w:rsid w:val="00044B3F"/>
    <w:rsid w:val="00046242"/>
    <w:rsid w:val="00047642"/>
    <w:rsid w:val="000476EF"/>
    <w:rsid w:val="00047EFA"/>
    <w:rsid w:val="000509C2"/>
    <w:rsid w:val="000514F6"/>
    <w:rsid w:val="00051A31"/>
    <w:rsid w:val="00051BD5"/>
    <w:rsid w:val="00051BF4"/>
    <w:rsid w:val="00052668"/>
    <w:rsid w:val="00052960"/>
    <w:rsid w:val="00053067"/>
    <w:rsid w:val="00053C34"/>
    <w:rsid w:val="00055101"/>
    <w:rsid w:val="00055865"/>
    <w:rsid w:val="000564E6"/>
    <w:rsid w:val="00057764"/>
    <w:rsid w:val="0006011A"/>
    <w:rsid w:val="00060D1D"/>
    <w:rsid w:val="00060EC4"/>
    <w:rsid w:val="000632B6"/>
    <w:rsid w:val="00063308"/>
    <w:rsid w:val="00063BDC"/>
    <w:rsid w:val="00065E06"/>
    <w:rsid w:val="00065F0D"/>
    <w:rsid w:val="0006644A"/>
    <w:rsid w:val="00066AEB"/>
    <w:rsid w:val="00067B06"/>
    <w:rsid w:val="00071F44"/>
    <w:rsid w:val="000721DB"/>
    <w:rsid w:val="00073818"/>
    <w:rsid w:val="00073C59"/>
    <w:rsid w:val="00074291"/>
    <w:rsid w:val="000749A3"/>
    <w:rsid w:val="00076821"/>
    <w:rsid w:val="000769C1"/>
    <w:rsid w:val="000777C9"/>
    <w:rsid w:val="0007781C"/>
    <w:rsid w:val="00080865"/>
    <w:rsid w:val="00080F71"/>
    <w:rsid w:val="00081C6C"/>
    <w:rsid w:val="00082607"/>
    <w:rsid w:val="000831E0"/>
    <w:rsid w:val="000845C4"/>
    <w:rsid w:val="00086850"/>
    <w:rsid w:val="0008693F"/>
    <w:rsid w:val="00090DC8"/>
    <w:rsid w:val="000913CF"/>
    <w:rsid w:val="00091EC6"/>
    <w:rsid w:val="000923FA"/>
    <w:rsid w:val="000938EC"/>
    <w:rsid w:val="00094237"/>
    <w:rsid w:val="0009467F"/>
    <w:rsid w:val="00094862"/>
    <w:rsid w:val="00096191"/>
    <w:rsid w:val="0009670D"/>
    <w:rsid w:val="0009777D"/>
    <w:rsid w:val="000A0988"/>
    <w:rsid w:val="000A14B3"/>
    <w:rsid w:val="000A2221"/>
    <w:rsid w:val="000A2FFA"/>
    <w:rsid w:val="000A3245"/>
    <w:rsid w:val="000A4553"/>
    <w:rsid w:val="000A5634"/>
    <w:rsid w:val="000A68F0"/>
    <w:rsid w:val="000A6A45"/>
    <w:rsid w:val="000A7F16"/>
    <w:rsid w:val="000B0695"/>
    <w:rsid w:val="000B0921"/>
    <w:rsid w:val="000B0980"/>
    <w:rsid w:val="000B2698"/>
    <w:rsid w:val="000B2E45"/>
    <w:rsid w:val="000B30EC"/>
    <w:rsid w:val="000B44F2"/>
    <w:rsid w:val="000B4AAF"/>
    <w:rsid w:val="000B51DC"/>
    <w:rsid w:val="000B6AD7"/>
    <w:rsid w:val="000B6D3F"/>
    <w:rsid w:val="000B7E0A"/>
    <w:rsid w:val="000C152E"/>
    <w:rsid w:val="000C1B3E"/>
    <w:rsid w:val="000C1CDE"/>
    <w:rsid w:val="000C1D93"/>
    <w:rsid w:val="000C22D4"/>
    <w:rsid w:val="000C34C2"/>
    <w:rsid w:val="000C38D5"/>
    <w:rsid w:val="000C3F6B"/>
    <w:rsid w:val="000C42A0"/>
    <w:rsid w:val="000C4809"/>
    <w:rsid w:val="000C4BD4"/>
    <w:rsid w:val="000C4E70"/>
    <w:rsid w:val="000C6A82"/>
    <w:rsid w:val="000D115C"/>
    <w:rsid w:val="000D125B"/>
    <w:rsid w:val="000D1652"/>
    <w:rsid w:val="000D24AE"/>
    <w:rsid w:val="000D27C5"/>
    <w:rsid w:val="000D2B87"/>
    <w:rsid w:val="000D2DE3"/>
    <w:rsid w:val="000D389F"/>
    <w:rsid w:val="000D3AC0"/>
    <w:rsid w:val="000D3AC4"/>
    <w:rsid w:val="000D48FD"/>
    <w:rsid w:val="000D548A"/>
    <w:rsid w:val="000D58E3"/>
    <w:rsid w:val="000E007C"/>
    <w:rsid w:val="000E00E3"/>
    <w:rsid w:val="000E0BFE"/>
    <w:rsid w:val="000E1105"/>
    <w:rsid w:val="000E207A"/>
    <w:rsid w:val="000E28DA"/>
    <w:rsid w:val="000E48D0"/>
    <w:rsid w:val="000E49AC"/>
    <w:rsid w:val="000E4F3E"/>
    <w:rsid w:val="000E5B25"/>
    <w:rsid w:val="000E70A3"/>
    <w:rsid w:val="000E7702"/>
    <w:rsid w:val="000E7D79"/>
    <w:rsid w:val="000F0761"/>
    <w:rsid w:val="000F1F72"/>
    <w:rsid w:val="000F21FC"/>
    <w:rsid w:val="000F28B6"/>
    <w:rsid w:val="000F2B6D"/>
    <w:rsid w:val="000F31A8"/>
    <w:rsid w:val="000F3AD2"/>
    <w:rsid w:val="000F4E8F"/>
    <w:rsid w:val="000F4F22"/>
    <w:rsid w:val="000F5466"/>
    <w:rsid w:val="000F5B40"/>
    <w:rsid w:val="000F73C8"/>
    <w:rsid w:val="00100CE6"/>
    <w:rsid w:val="001022F0"/>
    <w:rsid w:val="0010282C"/>
    <w:rsid w:val="00102D6E"/>
    <w:rsid w:val="001035E1"/>
    <w:rsid w:val="00104092"/>
    <w:rsid w:val="001043A2"/>
    <w:rsid w:val="00104DF6"/>
    <w:rsid w:val="00104FF3"/>
    <w:rsid w:val="00105B2B"/>
    <w:rsid w:val="00105D95"/>
    <w:rsid w:val="00106A0C"/>
    <w:rsid w:val="0010764D"/>
    <w:rsid w:val="0010794F"/>
    <w:rsid w:val="001100EE"/>
    <w:rsid w:val="00110CE9"/>
    <w:rsid w:val="001110E7"/>
    <w:rsid w:val="001122FD"/>
    <w:rsid w:val="001123C5"/>
    <w:rsid w:val="00113A7D"/>
    <w:rsid w:val="00114033"/>
    <w:rsid w:val="00114659"/>
    <w:rsid w:val="001147A1"/>
    <w:rsid w:val="00115166"/>
    <w:rsid w:val="0011545A"/>
    <w:rsid w:val="00116296"/>
    <w:rsid w:val="00116F8B"/>
    <w:rsid w:val="00121297"/>
    <w:rsid w:val="00121F5F"/>
    <w:rsid w:val="00124073"/>
    <w:rsid w:val="001257F6"/>
    <w:rsid w:val="001262AE"/>
    <w:rsid w:val="001279B4"/>
    <w:rsid w:val="00127E8C"/>
    <w:rsid w:val="00127F4C"/>
    <w:rsid w:val="001309DD"/>
    <w:rsid w:val="00130A65"/>
    <w:rsid w:val="00130AA2"/>
    <w:rsid w:val="00131347"/>
    <w:rsid w:val="00131B07"/>
    <w:rsid w:val="0013328B"/>
    <w:rsid w:val="0013386F"/>
    <w:rsid w:val="00134713"/>
    <w:rsid w:val="00134F45"/>
    <w:rsid w:val="0013501E"/>
    <w:rsid w:val="00135970"/>
    <w:rsid w:val="00135EBF"/>
    <w:rsid w:val="001408EF"/>
    <w:rsid w:val="001428FF"/>
    <w:rsid w:val="00144289"/>
    <w:rsid w:val="0014607E"/>
    <w:rsid w:val="00146B16"/>
    <w:rsid w:val="00151396"/>
    <w:rsid w:val="00152340"/>
    <w:rsid w:val="00152430"/>
    <w:rsid w:val="0015425C"/>
    <w:rsid w:val="00154F01"/>
    <w:rsid w:val="00155124"/>
    <w:rsid w:val="00155D99"/>
    <w:rsid w:val="001570EC"/>
    <w:rsid w:val="0015739D"/>
    <w:rsid w:val="0016049A"/>
    <w:rsid w:val="00161C88"/>
    <w:rsid w:val="001629BD"/>
    <w:rsid w:val="0016389D"/>
    <w:rsid w:val="00163AAA"/>
    <w:rsid w:val="00163F39"/>
    <w:rsid w:val="00164294"/>
    <w:rsid w:val="00164498"/>
    <w:rsid w:val="001649E9"/>
    <w:rsid w:val="00166A74"/>
    <w:rsid w:val="00167342"/>
    <w:rsid w:val="00167CF3"/>
    <w:rsid w:val="0017027D"/>
    <w:rsid w:val="0017168D"/>
    <w:rsid w:val="00171958"/>
    <w:rsid w:val="001719A1"/>
    <w:rsid w:val="00171A3D"/>
    <w:rsid w:val="00172380"/>
    <w:rsid w:val="00174D38"/>
    <w:rsid w:val="00177833"/>
    <w:rsid w:val="00180CF0"/>
    <w:rsid w:val="00180EBC"/>
    <w:rsid w:val="0018266F"/>
    <w:rsid w:val="001828F4"/>
    <w:rsid w:val="00183086"/>
    <w:rsid w:val="00183E44"/>
    <w:rsid w:val="00183EEA"/>
    <w:rsid w:val="0019453B"/>
    <w:rsid w:val="00195D34"/>
    <w:rsid w:val="001978A7"/>
    <w:rsid w:val="00197AE2"/>
    <w:rsid w:val="001A0C4B"/>
    <w:rsid w:val="001A0C9C"/>
    <w:rsid w:val="001A0DF8"/>
    <w:rsid w:val="001A0E87"/>
    <w:rsid w:val="001A10FF"/>
    <w:rsid w:val="001A1164"/>
    <w:rsid w:val="001A1168"/>
    <w:rsid w:val="001A1480"/>
    <w:rsid w:val="001A300C"/>
    <w:rsid w:val="001A3508"/>
    <w:rsid w:val="001A39BC"/>
    <w:rsid w:val="001A50CD"/>
    <w:rsid w:val="001A68C3"/>
    <w:rsid w:val="001A6C17"/>
    <w:rsid w:val="001B0742"/>
    <w:rsid w:val="001B094A"/>
    <w:rsid w:val="001B0F65"/>
    <w:rsid w:val="001B1E81"/>
    <w:rsid w:val="001B25A2"/>
    <w:rsid w:val="001B35D7"/>
    <w:rsid w:val="001B4ED6"/>
    <w:rsid w:val="001B6196"/>
    <w:rsid w:val="001B71F7"/>
    <w:rsid w:val="001B7BF1"/>
    <w:rsid w:val="001C1E52"/>
    <w:rsid w:val="001C2912"/>
    <w:rsid w:val="001C2959"/>
    <w:rsid w:val="001C2A7F"/>
    <w:rsid w:val="001C6550"/>
    <w:rsid w:val="001C71D4"/>
    <w:rsid w:val="001C74A3"/>
    <w:rsid w:val="001D0B96"/>
    <w:rsid w:val="001D154C"/>
    <w:rsid w:val="001D1EE1"/>
    <w:rsid w:val="001D1FDC"/>
    <w:rsid w:val="001D22B9"/>
    <w:rsid w:val="001D5491"/>
    <w:rsid w:val="001D5C75"/>
    <w:rsid w:val="001D61F6"/>
    <w:rsid w:val="001E0878"/>
    <w:rsid w:val="001E110F"/>
    <w:rsid w:val="001E1390"/>
    <w:rsid w:val="001E1E51"/>
    <w:rsid w:val="001E2DBF"/>
    <w:rsid w:val="001E2E7A"/>
    <w:rsid w:val="001E2FC8"/>
    <w:rsid w:val="001E3B42"/>
    <w:rsid w:val="001E3B73"/>
    <w:rsid w:val="001E4CC0"/>
    <w:rsid w:val="001E662D"/>
    <w:rsid w:val="001E6888"/>
    <w:rsid w:val="001F0081"/>
    <w:rsid w:val="001F103E"/>
    <w:rsid w:val="001F1112"/>
    <w:rsid w:val="001F1F40"/>
    <w:rsid w:val="001F2E5D"/>
    <w:rsid w:val="001F3325"/>
    <w:rsid w:val="001F338A"/>
    <w:rsid w:val="001F4E4C"/>
    <w:rsid w:val="001F51A0"/>
    <w:rsid w:val="001F55AA"/>
    <w:rsid w:val="001F6175"/>
    <w:rsid w:val="001F6B38"/>
    <w:rsid w:val="001F6D9B"/>
    <w:rsid w:val="001F7985"/>
    <w:rsid w:val="001F7D57"/>
    <w:rsid w:val="0020191C"/>
    <w:rsid w:val="0020271D"/>
    <w:rsid w:val="00203A18"/>
    <w:rsid w:val="00204173"/>
    <w:rsid w:val="00204B97"/>
    <w:rsid w:val="00206B5B"/>
    <w:rsid w:val="00206E51"/>
    <w:rsid w:val="002078AD"/>
    <w:rsid w:val="002103D0"/>
    <w:rsid w:val="0021045C"/>
    <w:rsid w:val="00210C44"/>
    <w:rsid w:val="00211720"/>
    <w:rsid w:val="00211971"/>
    <w:rsid w:val="00211D23"/>
    <w:rsid w:val="002126D2"/>
    <w:rsid w:val="00213451"/>
    <w:rsid w:val="00213617"/>
    <w:rsid w:val="00213DA3"/>
    <w:rsid w:val="0021431F"/>
    <w:rsid w:val="00214E19"/>
    <w:rsid w:val="00215E94"/>
    <w:rsid w:val="00217335"/>
    <w:rsid w:val="0021745E"/>
    <w:rsid w:val="00217711"/>
    <w:rsid w:val="00217A4B"/>
    <w:rsid w:val="00220044"/>
    <w:rsid w:val="00221BCC"/>
    <w:rsid w:val="00222724"/>
    <w:rsid w:val="00223A5C"/>
    <w:rsid w:val="0022440C"/>
    <w:rsid w:val="00225091"/>
    <w:rsid w:val="00225FCD"/>
    <w:rsid w:val="0022706F"/>
    <w:rsid w:val="00227A80"/>
    <w:rsid w:val="00227FE8"/>
    <w:rsid w:val="0023177B"/>
    <w:rsid w:val="00231BF5"/>
    <w:rsid w:val="0023274E"/>
    <w:rsid w:val="002330A7"/>
    <w:rsid w:val="0023423A"/>
    <w:rsid w:val="00234784"/>
    <w:rsid w:val="00237186"/>
    <w:rsid w:val="00241671"/>
    <w:rsid w:val="002420F3"/>
    <w:rsid w:val="00243773"/>
    <w:rsid w:val="00243D03"/>
    <w:rsid w:val="0024412D"/>
    <w:rsid w:val="002445F6"/>
    <w:rsid w:val="00244984"/>
    <w:rsid w:val="00245074"/>
    <w:rsid w:val="00246629"/>
    <w:rsid w:val="00247A37"/>
    <w:rsid w:val="00247C96"/>
    <w:rsid w:val="00250406"/>
    <w:rsid w:val="0025114D"/>
    <w:rsid w:val="002513D6"/>
    <w:rsid w:val="002524F0"/>
    <w:rsid w:val="0025452C"/>
    <w:rsid w:val="00254EF8"/>
    <w:rsid w:val="00255CF1"/>
    <w:rsid w:val="00260616"/>
    <w:rsid w:val="002609C7"/>
    <w:rsid w:val="0026132A"/>
    <w:rsid w:val="002619BD"/>
    <w:rsid w:val="00261B0A"/>
    <w:rsid w:val="002623AD"/>
    <w:rsid w:val="00264487"/>
    <w:rsid w:val="00266658"/>
    <w:rsid w:val="00266E7C"/>
    <w:rsid w:val="00266EBE"/>
    <w:rsid w:val="00267368"/>
    <w:rsid w:val="0027079C"/>
    <w:rsid w:val="00270D43"/>
    <w:rsid w:val="00272031"/>
    <w:rsid w:val="0027217F"/>
    <w:rsid w:val="00272F30"/>
    <w:rsid w:val="00274137"/>
    <w:rsid w:val="0027473B"/>
    <w:rsid w:val="00275FAB"/>
    <w:rsid w:val="00275FBF"/>
    <w:rsid w:val="00276B57"/>
    <w:rsid w:val="002770C6"/>
    <w:rsid w:val="00280C7C"/>
    <w:rsid w:val="00280EB3"/>
    <w:rsid w:val="00281568"/>
    <w:rsid w:val="0028385C"/>
    <w:rsid w:val="00283BF9"/>
    <w:rsid w:val="00287871"/>
    <w:rsid w:val="002908B6"/>
    <w:rsid w:val="00290AF1"/>
    <w:rsid w:val="002912B1"/>
    <w:rsid w:val="00292190"/>
    <w:rsid w:val="00293E3A"/>
    <w:rsid w:val="0029532D"/>
    <w:rsid w:val="00295822"/>
    <w:rsid w:val="00295A34"/>
    <w:rsid w:val="00295F2D"/>
    <w:rsid w:val="002966A5"/>
    <w:rsid w:val="00296BEB"/>
    <w:rsid w:val="002975A6"/>
    <w:rsid w:val="0029772D"/>
    <w:rsid w:val="00297BA0"/>
    <w:rsid w:val="002A0013"/>
    <w:rsid w:val="002A05EE"/>
    <w:rsid w:val="002A0C95"/>
    <w:rsid w:val="002A128E"/>
    <w:rsid w:val="002A15B1"/>
    <w:rsid w:val="002A168E"/>
    <w:rsid w:val="002A1FA2"/>
    <w:rsid w:val="002A280D"/>
    <w:rsid w:val="002A2E5C"/>
    <w:rsid w:val="002A49A6"/>
    <w:rsid w:val="002A5A83"/>
    <w:rsid w:val="002A5BE3"/>
    <w:rsid w:val="002B0395"/>
    <w:rsid w:val="002B1950"/>
    <w:rsid w:val="002B2508"/>
    <w:rsid w:val="002B2799"/>
    <w:rsid w:val="002B3BA4"/>
    <w:rsid w:val="002B4C30"/>
    <w:rsid w:val="002B4D75"/>
    <w:rsid w:val="002B4E2D"/>
    <w:rsid w:val="002B54D0"/>
    <w:rsid w:val="002B56E5"/>
    <w:rsid w:val="002B62A3"/>
    <w:rsid w:val="002C0092"/>
    <w:rsid w:val="002C0A5E"/>
    <w:rsid w:val="002C0C30"/>
    <w:rsid w:val="002C0FF1"/>
    <w:rsid w:val="002C1281"/>
    <w:rsid w:val="002C159E"/>
    <w:rsid w:val="002C1AFB"/>
    <w:rsid w:val="002C2087"/>
    <w:rsid w:val="002C2605"/>
    <w:rsid w:val="002C26A4"/>
    <w:rsid w:val="002C2760"/>
    <w:rsid w:val="002C3555"/>
    <w:rsid w:val="002C45DB"/>
    <w:rsid w:val="002C4BA6"/>
    <w:rsid w:val="002C5216"/>
    <w:rsid w:val="002C647A"/>
    <w:rsid w:val="002C7101"/>
    <w:rsid w:val="002C7341"/>
    <w:rsid w:val="002C7885"/>
    <w:rsid w:val="002C7AB2"/>
    <w:rsid w:val="002D0B96"/>
    <w:rsid w:val="002D0BF8"/>
    <w:rsid w:val="002D0FBE"/>
    <w:rsid w:val="002D3743"/>
    <w:rsid w:val="002D5142"/>
    <w:rsid w:val="002D6555"/>
    <w:rsid w:val="002D6914"/>
    <w:rsid w:val="002D77BC"/>
    <w:rsid w:val="002D7FDC"/>
    <w:rsid w:val="002E1155"/>
    <w:rsid w:val="002E163A"/>
    <w:rsid w:val="002E24D9"/>
    <w:rsid w:val="002E3BFC"/>
    <w:rsid w:val="002E4185"/>
    <w:rsid w:val="002E4949"/>
    <w:rsid w:val="002E5B7A"/>
    <w:rsid w:val="002E5C1C"/>
    <w:rsid w:val="002E5E9B"/>
    <w:rsid w:val="002E603C"/>
    <w:rsid w:val="002E6162"/>
    <w:rsid w:val="002E718A"/>
    <w:rsid w:val="002E735D"/>
    <w:rsid w:val="002E75AB"/>
    <w:rsid w:val="002F0344"/>
    <w:rsid w:val="002F107F"/>
    <w:rsid w:val="002F13F0"/>
    <w:rsid w:val="002F424E"/>
    <w:rsid w:val="002F5351"/>
    <w:rsid w:val="002F71AE"/>
    <w:rsid w:val="00301FA5"/>
    <w:rsid w:val="0030357F"/>
    <w:rsid w:val="00303E4D"/>
    <w:rsid w:val="0030419A"/>
    <w:rsid w:val="00304267"/>
    <w:rsid w:val="003043A4"/>
    <w:rsid w:val="0030440C"/>
    <w:rsid w:val="00304BAD"/>
    <w:rsid w:val="00304E94"/>
    <w:rsid w:val="00306801"/>
    <w:rsid w:val="0031369D"/>
    <w:rsid w:val="0031521F"/>
    <w:rsid w:val="00315695"/>
    <w:rsid w:val="00315AF6"/>
    <w:rsid w:val="003162DB"/>
    <w:rsid w:val="003169A1"/>
    <w:rsid w:val="00320C27"/>
    <w:rsid w:val="00321105"/>
    <w:rsid w:val="0032168C"/>
    <w:rsid w:val="003217EB"/>
    <w:rsid w:val="00321879"/>
    <w:rsid w:val="00321AB7"/>
    <w:rsid w:val="00321C11"/>
    <w:rsid w:val="0032465C"/>
    <w:rsid w:val="00324910"/>
    <w:rsid w:val="00324F5D"/>
    <w:rsid w:val="0032552A"/>
    <w:rsid w:val="00326842"/>
    <w:rsid w:val="00330637"/>
    <w:rsid w:val="003306A8"/>
    <w:rsid w:val="00331CB3"/>
    <w:rsid w:val="003329C4"/>
    <w:rsid w:val="00336A14"/>
    <w:rsid w:val="00336B7E"/>
    <w:rsid w:val="003404CC"/>
    <w:rsid w:val="00342427"/>
    <w:rsid w:val="003433C5"/>
    <w:rsid w:val="00345647"/>
    <w:rsid w:val="00346C45"/>
    <w:rsid w:val="00346F85"/>
    <w:rsid w:val="0034733F"/>
    <w:rsid w:val="003477F6"/>
    <w:rsid w:val="003503D7"/>
    <w:rsid w:val="0035050D"/>
    <w:rsid w:val="00350F9D"/>
    <w:rsid w:val="00351A93"/>
    <w:rsid w:val="00352510"/>
    <w:rsid w:val="00353DBD"/>
    <w:rsid w:val="003542A7"/>
    <w:rsid w:val="003600FC"/>
    <w:rsid w:val="00361FA5"/>
    <w:rsid w:val="0036234D"/>
    <w:rsid w:val="00362EF3"/>
    <w:rsid w:val="00363152"/>
    <w:rsid w:val="00363671"/>
    <w:rsid w:val="00364DCC"/>
    <w:rsid w:val="00364E8F"/>
    <w:rsid w:val="00365592"/>
    <w:rsid w:val="003674A8"/>
    <w:rsid w:val="00367ADC"/>
    <w:rsid w:val="00367CFA"/>
    <w:rsid w:val="003719F5"/>
    <w:rsid w:val="003722A7"/>
    <w:rsid w:val="003754A2"/>
    <w:rsid w:val="0037652E"/>
    <w:rsid w:val="00377169"/>
    <w:rsid w:val="0037740A"/>
    <w:rsid w:val="003828B8"/>
    <w:rsid w:val="003848CF"/>
    <w:rsid w:val="003865ED"/>
    <w:rsid w:val="003901A4"/>
    <w:rsid w:val="00391F66"/>
    <w:rsid w:val="003921B8"/>
    <w:rsid w:val="00392BB1"/>
    <w:rsid w:val="00393332"/>
    <w:rsid w:val="0039436F"/>
    <w:rsid w:val="00395716"/>
    <w:rsid w:val="003965DF"/>
    <w:rsid w:val="003A021B"/>
    <w:rsid w:val="003A0392"/>
    <w:rsid w:val="003A1153"/>
    <w:rsid w:val="003A4FA8"/>
    <w:rsid w:val="003A567A"/>
    <w:rsid w:val="003A6C11"/>
    <w:rsid w:val="003A712C"/>
    <w:rsid w:val="003A7F7D"/>
    <w:rsid w:val="003B07B1"/>
    <w:rsid w:val="003B0910"/>
    <w:rsid w:val="003B0CF8"/>
    <w:rsid w:val="003B1134"/>
    <w:rsid w:val="003B219A"/>
    <w:rsid w:val="003B2AB9"/>
    <w:rsid w:val="003B489A"/>
    <w:rsid w:val="003B48A3"/>
    <w:rsid w:val="003B562B"/>
    <w:rsid w:val="003B5F99"/>
    <w:rsid w:val="003B61AA"/>
    <w:rsid w:val="003B6605"/>
    <w:rsid w:val="003C14C5"/>
    <w:rsid w:val="003C2158"/>
    <w:rsid w:val="003C277C"/>
    <w:rsid w:val="003C2A7A"/>
    <w:rsid w:val="003C2E47"/>
    <w:rsid w:val="003C3DFE"/>
    <w:rsid w:val="003C4461"/>
    <w:rsid w:val="003C44DA"/>
    <w:rsid w:val="003C4AD7"/>
    <w:rsid w:val="003C5170"/>
    <w:rsid w:val="003C6814"/>
    <w:rsid w:val="003C6A0B"/>
    <w:rsid w:val="003C74C8"/>
    <w:rsid w:val="003D3EE3"/>
    <w:rsid w:val="003D4046"/>
    <w:rsid w:val="003D43EC"/>
    <w:rsid w:val="003D47BE"/>
    <w:rsid w:val="003D551A"/>
    <w:rsid w:val="003D5811"/>
    <w:rsid w:val="003D6A02"/>
    <w:rsid w:val="003D7877"/>
    <w:rsid w:val="003E0AC4"/>
    <w:rsid w:val="003E0FC9"/>
    <w:rsid w:val="003E2444"/>
    <w:rsid w:val="003E269E"/>
    <w:rsid w:val="003E2815"/>
    <w:rsid w:val="003E3CC0"/>
    <w:rsid w:val="003E3F45"/>
    <w:rsid w:val="003E45D4"/>
    <w:rsid w:val="003E4936"/>
    <w:rsid w:val="003E5F6B"/>
    <w:rsid w:val="003E72AA"/>
    <w:rsid w:val="003F0121"/>
    <w:rsid w:val="003F0E5E"/>
    <w:rsid w:val="003F0F06"/>
    <w:rsid w:val="003F34B8"/>
    <w:rsid w:val="003F36CD"/>
    <w:rsid w:val="003F4538"/>
    <w:rsid w:val="003F4FB7"/>
    <w:rsid w:val="003F6707"/>
    <w:rsid w:val="004005F8"/>
    <w:rsid w:val="00401D2A"/>
    <w:rsid w:val="00404CF8"/>
    <w:rsid w:val="00405513"/>
    <w:rsid w:val="004064E1"/>
    <w:rsid w:val="004075AB"/>
    <w:rsid w:val="00407AF6"/>
    <w:rsid w:val="0041099C"/>
    <w:rsid w:val="004121BA"/>
    <w:rsid w:val="004130ED"/>
    <w:rsid w:val="00413207"/>
    <w:rsid w:val="00414B42"/>
    <w:rsid w:val="00414E2D"/>
    <w:rsid w:val="004151DE"/>
    <w:rsid w:val="00415527"/>
    <w:rsid w:val="00415C1D"/>
    <w:rsid w:val="00416BF9"/>
    <w:rsid w:val="00416E6A"/>
    <w:rsid w:val="00417B0E"/>
    <w:rsid w:val="00417E34"/>
    <w:rsid w:val="004201C0"/>
    <w:rsid w:val="004206D6"/>
    <w:rsid w:val="004212CF"/>
    <w:rsid w:val="00422D8C"/>
    <w:rsid w:val="0042425F"/>
    <w:rsid w:val="004247BA"/>
    <w:rsid w:val="004260C7"/>
    <w:rsid w:val="00430251"/>
    <w:rsid w:val="00430377"/>
    <w:rsid w:val="004305D5"/>
    <w:rsid w:val="00430E86"/>
    <w:rsid w:val="0043445E"/>
    <w:rsid w:val="00434DE7"/>
    <w:rsid w:val="00434FC2"/>
    <w:rsid w:val="00435141"/>
    <w:rsid w:val="00435170"/>
    <w:rsid w:val="0043590D"/>
    <w:rsid w:val="004361AF"/>
    <w:rsid w:val="004407D3"/>
    <w:rsid w:val="0044264F"/>
    <w:rsid w:val="0044375E"/>
    <w:rsid w:val="004438A7"/>
    <w:rsid w:val="00443C38"/>
    <w:rsid w:val="00443EF8"/>
    <w:rsid w:val="00445A6B"/>
    <w:rsid w:val="0044611E"/>
    <w:rsid w:val="00446682"/>
    <w:rsid w:val="004471AB"/>
    <w:rsid w:val="00451278"/>
    <w:rsid w:val="00451B33"/>
    <w:rsid w:val="00452622"/>
    <w:rsid w:val="00453B56"/>
    <w:rsid w:val="0045467C"/>
    <w:rsid w:val="004548F6"/>
    <w:rsid w:val="00454E7B"/>
    <w:rsid w:val="00454F74"/>
    <w:rsid w:val="00455464"/>
    <w:rsid w:val="00455F59"/>
    <w:rsid w:val="0045624A"/>
    <w:rsid w:val="0045716B"/>
    <w:rsid w:val="00461E19"/>
    <w:rsid w:val="0046241F"/>
    <w:rsid w:val="00463E9C"/>
    <w:rsid w:val="00467DCB"/>
    <w:rsid w:val="004701FA"/>
    <w:rsid w:val="004703A7"/>
    <w:rsid w:val="00470442"/>
    <w:rsid w:val="00470EF4"/>
    <w:rsid w:val="00470F5C"/>
    <w:rsid w:val="00471F43"/>
    <w:rsid w:val="004728C5"/>
    <w:rsid w:val="00472EC9"/>
    <w:rsid w:val="00472FC0"/>
    <w:rsid w:val="004730AB"/>
    <w:rsid w:val="00473528"/>
    <w:rsid w:val="00473988"/>
    <w:rsid w:val="00473D7E"/>
    <w:rsid w:val="004744B4"/>
    <w:rsid w:val="00474725"/>
    <w:rsid w:val="00474A3C"/>
    <w:rsid w:val="0047500A"/>
    <w:rsid w:val="00475174"/>
    <w:rsid w:val="0047643E"/>
    <w:rsid w:val="00481261"/>
    <w:rsid w:val="004820CA"/>
    <w:rsid w:val="004823D5"/>
    <w:rsid w:val="00483011"/>
    <w:rsid w:val="00483D3D"/>
    <w:rsid w:val="00483E6C"/>
    <w:rsid w:val="0048500F"/>
    <w:rsid w:val="00487189"/>
    <w:rsid w:val="00487F63"/>
    <w:rsid w:val="004907ED"/>
    <w:rsid w:val="00490976"/>
    <w:rsid w:val="00490CF6"/>
    <w:rsid w:val="00491A59"/>
    <w:rsid w:val="0049441B"/>
    <w:rsid w:val="00495744"/>
    <w:rsid w:val="00495FA8"/>
    <w:rsid w:val="00497ECC"/>
    <w:rsid w:val="004A0597"/>
    <w:rsid w:val="004A12B1"/>
    <w:rsid w:val="004A20E6"/>
    <w:rsid w:val="004A265A"/>
    <w:rsid w:val="004A27DA"/>
    <w:rsid w:val="004A315C"/>
    <w:rsid w:val="004A4279"/>
    <w:rsid w:val="004A54D5"/>
    <w:rsid w:val="004A72B3"/>
    <w:rsid w:val="004A74A2"/>
    <w:rsid w:val="004B0917"/>
    <w:rsid w:val="004B2A59"/>
    <w:rsid w:val="004B2EF2"/>
    <w:rsid w:val="004B3442"/>
    <w:rsid w:val="004B3F37"/>
    <w:rsid w:val="004B400A"/>
    <w:rsid w:val="004B4DD8"/>
    <w:rsid w:val="004B669D"/>
    <w:rsid w:val="004B7A49"/>
    <w:rsid w:val="004B7FAB"/>
    <w:rsid w:val="004C0C14"/>
    <w:rsid w:val="004C1012"/>
    <w:rsid w:val="004C19FB"/>
    <w:rsid w:val="004C2803"/>
    <w:rsid w:val="004C28C9"/>
    <w:rsid w:val="004C28DF"/>
    <w:rsid w:val="004C5540"/>
    <w:rsid w:val="004C5F17"/>
    <w:rsid w:val="004C64EC"/>
    <w:rsid w:val="004C6694"/>
    <w:rsid w:val="004C71DA"/>
    <w:rsid w:val="004C7C1E"/>
    <w:rsid w:val="004C7E3F"/>
    <w:rsid w:val="004D1716"/>
    <w:rsid w:val="004D1821"/>
    <w:rsid w:val="004D2644"/>
    <w:rsid w:val="004D297C"/>
    <w:rsid w:val="004D2A84"/>
    <w:rsid w:val="004D2D1D"/>
    <w:rsid w:val="004D3357"/>
    <w:rsid w:val="004D3E30"/>
    <w:rsid w:val="004D4707"/>
    <w:rsid w:val="004D4933"/>
    <w:rsid w:val="004D4E72"/>
    <w:rsid w:val="004E0FA7"/>
    <w:rsid w:val="004E5096"/>
    <w:rsid w:val="004E5871"/>
    <w:rsid w:val="004F069A"/>
    <w:rsid w:val="004F10C2"/>
    <w:rsid w:val="004F1ADA"/>
    <w:rsid w:val="004F21BB"/>
    <w:rsid w:val="004F26C1"/>
    <w:rsid w:val="004F2AE5"/>
    <w:rsid w:val="004F2F61"/>
    <w:rsid w:val="004F32C4"/>
    <w:rsid w:val="004F572A"/>
    <w:rsid w:val="004F5AA1"/>
    <w:rsid w:val="004F5DAC"/>
    <w:rsid w:val="004F61A2"/>
    <w:rsid w:val="004F6A8F"/>
    <w:rsid w:val="004F7A49"/>
    <w:rsid w:val="004F7FDF"/>
    <w:rsid w:val="00500665"/>
    <w:rsid w:val="005006DD"/>
    <w:rsid w:val="00500AF4"/>
    <w:rsid w:val="005013F1"/>
    <w:rsid w:val="00501CFE"/>
    <w:rsid w:val="00502A95"/>
    <w:rsid w:val="00505562"/>
    <w:rsid w:val="0050664A"/>
    <w:rsid w:val="00507473"/>
    <w:rsid w:val="0050755F"/>
    <w:rsid w:val="00511C1F"/>
    <w:rsid w:val="0051227C"/>
    <w:rsid w:val="0051260A"/>
    <w:rsid w:val="005128C6"/>
    <w:rsid w:val="00512FCC"/>
    <w:rsid w:val="0051309B"/>
    <w:rsid w:val="0051351A"/>
    <w:rsid w:val="00514F87"/>
    <w:rsid w:val="0051681D"/>
    <w:rsid w:val="00520955"/>
    <w:rsid w:val="0052248C"/>
    <w:rsid w:val="00522678"/>
    <w:rsid w:val="005228DD"/>
    <w:rsid w:val="00524106"/>
    <w:rsid w:val="00524233"/>
    <w:rsid w:val="0052426F"/>
    <w:rsid w:val="00524C3D"/>
    <w:rsid w:val="00525190"/>
    <w:rsid w:val="00525746"/>
    <w:rsid w:val="00525C09"/>
    <w:rsid w:val="0052653D"/>
    <w:rsid w:val="005269EF"/>
    <w:rsid w:val="00530792"/>
    <w:rsid w:val="00531CCA"/>
    <w:rsid w:val="00531EA8"/>
    <w:rsid w:val="0053223B"/>
    <w:rsid w:val="005331DB"/>
    <w:rsid w:val="00533FE5"/>
    <w:rsid w:val="00536098"/>
    <w:rsid w:val="005365DD"/>
    <w:rsid w:val="00536A02"/>
    <w:rsid w:val="00536D62"/>
    <w:rsid w:val="00536EEE"/>
    <w:rsid w:val="00537A74"/>
    <w:rsid w:val="00542827"/>
    <w:rsid w:val="00542ED6"/>
    <w:rsid w:val="005448AF"/>
    <w:rsid w:val="00544B96"/>
    <w:rsid w:val="00546C22"/>
    <w:rsid w:val="00547E84"/>
    <w:rsid w:val="00551CD6"/>
    <w:rsid w:val="00552536"/>
    <w:rsid w:val="005557B5"/>
    <w:rsid w:val="00555806"/>
    <w:rsid w:val="00555BCF"/>
    <w:rsid w:val="00555C20"/>
    <w:rsid w:val="00556715"/>
    <w:rsid w:val="00556A9F"/>
    <w:rsid w:val="00557EA8"/>
    <w:rsid w:val="00561BD4"/>
    <w:rsid w:val="00562810"/>
    <w:rsid w:val="00563221"/>
    <w:rsid w:val="00563903"/>
    <w:rsid w:val="0056501B"/>
    <w:rsid w:val="0056529D"/>
    <w:rsid w:val="005656AA"/>
    <w:rsid w:val="005663BD"/>
    <w:rsid w:val="00571628"/>
    <w:rsid w:val="00571920"/>
    <w:rsid w:val="00571FA4"/>
    <w:rsid w:val="00572AA6"/>
    <w:rsid w:val="00574DCD"/>
    <w:rsid w:val="005758AB"/>
    <w:rsid w:val="00576988"/>
    <w:rsid w:val="005770F1"/>
    <w:rsid w:val="00577AE8"/>
    <w:rsid w:val="00577BC1"/>
    <w:rsid w:val="0058020D"/>
    <w:rsid w:val="00580269"/>
    <w:rsid w:val="00580336"/>
    <w:rsid w:val="00581117"/>
    <w:rsid w:val="00581437"/>
    <w:rsid w:val="00581581"/>
    <w:rsid w:val="00582207"/>
    <w:rsid w:val="0058306F"/>
    <w:rsid w:val="005833EA"/>
    <w:rsid w:val="00584092"/>
    <w:rsid w:val="00584F0B"/>
    <w:rsid w:val="00585AD6"/>
    <w:rsid w:val="00586E7D"/>
    <w:rsid w:val="005878B6"/>
    <w:rsid w:val="00590A42"/>
    <w:rsid w:val="00590EEA"/>
    <w:rsid w:val="0059143C"/>
    <w:rsid w:val="00591D4A"/>
    <w:rsid w:val="00592030"/>
    <w:rsid w:val="00592D33"/>
    <w:rsid w:val="00593742"/>
    <w:rsid w:val="00596208"/>
    <w:rsid w:val="005A019E"/>
    <w:rsid w:val="005A030A"/>
    <w:rsid w:val="005A05FE"/>
    <w:rsid w:val="005A162A"/>
    <w:rsid w:val="005A23A9"/>
    <w:rsid w:val="005A2B6B"/>
    <w:rsid w:val="005A44E5"/>
    <w:rsid w:val="005A5842"/>
    <w:rsid w:val="005A687F"/>
    <w:rsid w:val="005A7E5A"/>
    <w:rsid w:val="005B14A3"/>
    <w:rsid w:val="005B1D6C"/>
    <w:rsid w:val="005B27F1"/>
    <w:rsid w:val="005B35E8"/>
    <w:rsid w:val="005B360B"/>
    <w:rsid w:val="005B3A3C"/>
    <w:rsid w:val="005B4917"/>
    <w:rsid w:val="005B4C5E"/>
    <w:rsid w:val="005B5E72"/>
    <w:rsid w:val="005B5EC6"/>
    <w:rsid w:val="005B67B5"/>
    <w:rsid w:val="005B73A7"/>
    <w:rsid w:val="005B7EDE"/>
    <w:rsid w:val="005C09F7"/>
    <w:rsid w:val="005C0C8D"/>
    <w:rsid w:val="005C3782"/>
    <w:rsid w:val="005C3F24"/>
    <w:rsid w:val="005C5786"/>
    <w:rsid w:val="005C5C3D"/>
    <w:rsid w:val="005C7098"/>
    <w:rsid w:val="005D0325"/>
    <w:rsid w:val="005D0D9A"/>
    <w:rsid w:val="005D269F"/>
    <w:rsid w:val="005D26A7"/>
    <w:rsid w:val="005D2B84"/>
    <w:rsid w:val="005D4066"/>
    <w:rsid w:val="005D508D"/>
    <w:rsid w:val="005D5448"/>
    <w:rsid w:val="005D548E"/>
    <w:rsid w:val="005D6064"/>
    <w:rsid w:val="005D6418"/>
    <w:rsid w:val="005D7203"/>
    <w:rsid w:val="005D774E"/>
    <w:rsid w:val="005D7AB6"/>
    <w:rsid w:val="005E0830"/>
    <w:rsid w:val="005E0A1A"/>
    <w:rsid w:val="005E1550"/>
    <w:rsid w:val="005E49B6"/>
    <w:rsid w:val="005E4DE3"/>
    <w:rsid w:val="005E5D81"/>
    <w:rsid w:val="005E603C"/>
    <w:rsid w:val="005E719D"/>
    <w:rsid w:val="005E77A6"/>
    <w:rsid w:val="005E79C5"/>
    <w:rsid w:val="005F146E"/>
    <w:rsid w:val="005F188B"/>
    <w:rsid w:val="005F26C4"/>
    <w:rsid w:val="005F3557"/>
    <w:rsid w:val="005F47CD"/>
    <w:rsid w:val="005F577B"/>
    <w:rsid w:val="005F6293"/>
    <w:rsid w:val="005F7404"/>
    <w:rsid w:val="005F7699"/>
    <w:rsid w:val="005F7C0F"/>
    <w:rsid w:val="00600BDB"/>
    <w:rsid w:val="00602383"/>
    <w:rsid w:val="00602B91"/>
    <w:rsid w:val="006036DC"/>
    <w:rsid w:val="00604F29"/>
    <w:rsid w:val="0060533B"/>
    <w:rsid w:val="00606CC0"/>
    <w:rsid w:val="00607C8A"/>
    <w:rsid w:val="00607E73"/>
    <w:rsid w:val="00610383"/>
    <w:rsid w:val="00612864"/>
    <w:rsid w:val="00614186"/>
    <w:rsid w:val="006156C4"/>
    <w:rsid w:val="00615B32"/>
    <w:rsid w:val="00615DF0"/>
    <w:rsid w:val="00617ADF"/>
    <w:rsid w:val="00617DDF"/>
    <w:rsid w:val="0062039D"/>
    <w:rsid w:val="006208A9"/>
    <w:rsid w:val="00620B8C"/>
    <w:rsid w:val="006234DD"/>
    <w:rsid w:val="0062385E"/>
    <w:rsid w:val="00624063"/>
    <w:rsid w:val="0062502F"/>
    <w:rsid w:val="0062642C"/>
    <w:rsid w:val="0063009C"/>
    <w:rsid w:val="00630FB3"/>
    <w:rsid w:val="00631787"/>
    <w:rsid w:val="006317AC"/>
    <w:rsid w:val="00631DE2"/>
    <w:rsid w:val="00632CB3"/>
    <w:rsid w:val="006341D8"/>
    <w:rsid w:val="006347E7"/>
    <w:rsid w:val="006351E3"/>
    <w:rsid w:val="00635AF5"/>
    <w:rsid w:val="00635FD2"/>
    <w:rsid w:val="0064016D"/>
    <w:rsid w:val="006402AF"/>
    <w:rsid w:val="00641639"/>
    <w:rsid w:val="00642B12"/>
    <w:rsid w:val="006432E4"/>
    <w:rsid w:val="00643382"/>
    <w:rsid w:val="00643D55"/>
    <w:rsid w:val="00643FC5"/>
    <w:rsid w:val="0064471F"/>
    <w:rsid w:val="00645966"/>
    <w:rsid w:val="00647B25"/>
    <w:rsid w:val="00650053"/>
    <w:rsid w:val="00651083"/>
    <w:rsid w:val="00651455"/>
    <w:rsid w:val="00653A48"/>
    <w:rsid w:val="00655771"/>
    <w:rsid w:val="00655BA2"/>
    <w:rsid w:val="00656336"/>
    <w:rsid w:val="006573C7"/>
    <w:rsid w:val="006606DB"/>
    <w:rsid w:val="00662C94"/>
    <w:rsid w:val="00662DFB"/>
    <w:rsid w:val="00664060"/>
    <w:rsid w:val="0066449E"/>
    <w:rsid w:val="00664B16"/>
    <w:rsid w:val="0066541C"/>
    <w:rsid w:val="006665F5"/>
    <w:rsid w:val="0066683A"/>
    <w:rsid w:val="00666B9A"/>
    <w:rsid w:val="0066760C"/>
    <w:rsid w:val="006679F5"/>
    <w:rsid w:val="0067195D"/>
    <w:rsid w:val="006732B1"/>
    <w:rsid w:val="00674815"/>
    <w:rsid w:val="006763FD"/>
    <w:rsid w:val="00676624"/>
    <w:rsid w:val="006772FD"/>
    <w:rsid w:val="0068194D"/>
    <w:rsid w:val="006823E6"/>
    <w:rsid w:val="00683232"/>
    <w:rsid w:val="00683391"/>
    <w:rsid w:val="0068375C"/>
    <w:rsid w:val="0068391B"/>
    <w:rsid w:val="00683D20"/>
    <w:rsid w:val="00684046"/>
    <w:rsid w:val="0068486C"/>
    <w:rsid w:val="0068547B"/>
    <w:rsid w:val="006861E2"/>
    <w:rsid w:val="00686E8A"/>
    <w:rsid w:val="006874A9"/>
    <w:rsid w:val="006874D2"/>
    <w:rsid w:val="00687901"/>
    <w:rsid w:val="00690637"/>
    <w:rsid w:val="00690743"/>
    <w:rsid w:val="00691D40"/>
    <w:rsid w:val="00691E66"/>
    <w:rsid w:val="006923B2"/>
    <w:rsid w:val="00692757"/>
    <w:rsid w:val="00692894"/>
    <w:rsid w:val="00693111"/>
    <w:rsid w:val="00693449"/>
    <w:rsid w:val="0069466D"/>
    <w:rsid w:val="0069482C"/>
    <w:rsid w:val="00694BED"/>
    <w:rsid w:val="006950C1"/>
    <w:rsid w:val="00695207"/>
    <w:rsid w:val="00695FFE"/>
    <w:rsid w:val="00696572"/>
    <w:rsid w:val="00696A7A"/>
    <w:rsid w:val="00696ECD"/>
    <w:rsid w:val="00697B7B"/>
    <w:rsid w:val="006A03BA"/>
    <w:rsid w:val="006A06CE"/>
    <w:rsid w:val="006A0C42"/>
    <w:rsid w:val="006A26E6"/>
    <w:rsid w:val="006A4483"/>
    <w:rsid w:val="006A5F4E"/>
    <w:rsid w:val="006A64F9"/>
    <w:rsid w:val="006A67B3"/>
    <w:rsid w:val="006A735A"/>
    <w:rsid w:val="006B12A1"/>
    <w:rsid w:val="006B1FA1"/>
    <w:rsid w:val="006B301A"/>
    <w:rsid w:val="006B3283"/>
    <w:rsid w:val="006B328B"/>
    <w:rsid w:val="006B3D25"/>
    <w:rsid w:val="006B4879"/>
    <w:rsid w:val="006B4ACB"/>
    <w:rsid w:val="006B4F22"/>
    <w:rsid w:val="006B54FB"/>
    <w:rsid w:val="006B5A5A"/>
    <w:rsid w:val="006B6374"/>
    <w:rsid w:val="006B66A6"/>
    <w:rsid w:val="006C1171"/>
    <w:rsid w:val="006C2ABC"/>
    <w:rsid w:val="006C2CC8"/>
    <w:rsid w:val="006C34AB"/>
    <w:rsid w:val="006C3A1D"/>
    <w:rsid w:val="006C6359"/>
    <w:rsid w:val="006C6EC7"/>
    <w:rsid w:val="006C7E33"/>
    <w:rsid w:val="006D038C"/>
    <w:rsid w:val="006D05F7"/>
    <w:rsid w:val="006D145E"/>
    <w:rsid w:val="006D1AC4"/>
    <w:rsid w:val="006D4C5C"/>
    <w:rsid w:val="006D5429"/>
    <w:rsid w:val="006D573D"/>
    <w:rsid w:val="006D6EA6"/>
    <w:rsid w:val="006D7076"/>
    <w:rsid w:val="006E2297"/>
    <w:rsid w:val="006E2CF2"/>
    <w:rsid w:val="006E47DA"/>
    <w:rsid w:val="006E61BE"/>
    <w:rsid w:val="006F0073"/>
    <w:rsid w:val="006F07A4"/>
    <w:rsid w:val="006F09C6"/>
    <w:rsid w:val="006F289A"/>
    <w:rsid w:val="006F2FB3"/>
    <w:rsid w:val="006F35C7"/>
    <w:rsid w:val="006F3C2C"/>
    <w:rsid w:val="006F421E"/>
    <w:rsid w:val="006F48E8"/>
    <w:rsid w:val="006F4E60"/>
    <w:rsid w:val="006F7189"/>
    <w:rsid w:val="006F7893"/>
    <w:rsid w:val="006F7CB3"/>
    <w:rsid w:val="007035C3"/>
    <w:rsid w:val="007036B7"/>
    <w:rsid w:val="00703901"/>
    <w:rsid w:val="00704481"/>
    <w:rsid w:val="00704B51"/>
    <w:rsid w:val="007069EF"/>
    <w:rsid w:val="00707249"/>
    <w:rsid w:val="00707D4B"/>
    <w:rsid w:val="007100C9"/>
    <w:rsid w:val="00710A9D"/>
    <w:rsid w:val="00710D66"/>
    <w:rsid w:val="00710FA9"/>
    <w:rsid w:val="0071161A"/>
    <w:rsid w:val="00713B13"/>
    <w:rsid w:val="00715158"/>
    <w:rsid w:val="0071527B"/>
    <w:rsid w:val="0071584D"/>
    <w:rsid w:val="00716AFE"/>
    <w:rsid w:val="00717181"/>
    <w:rsid w:val="007209F3"/>
    <w:rsid w:val="0072105F"/>
    <w:rsid w:val="0072148D"/>
    <w:rsid w:val="0072153D"/>
    <w:rsid w:val="00721774"/>
    <w:rsid w:val="0072222E"/>
    <w:rsid w:val="00722263"/>
    <w:rsid w:val="007223F5"/>
    <w:rsid w:val="0072287B"/>
    <w:rsid w:val="00722B4B"/>
    <w:rsid w:val="00722E00"/>
    <w:rsid w:val="007231FC"/>
    <w:rsid w:val="00723279"/>
    <w:rsid w:val="00723CBF"/>
    <w:rsid w:val="00723F33"/>
    <w:rsid w:val="00724F9E"/>
    <w:rsid w:val="0072501E"/>
    <w:rsid w:val="00725C0B"/>
    <w:rsid w:val="0072603C"/>
    <w:rsid w:val="00727242"/>
    <w:rsid w:val="00727A98"/>
    <w:rsid w:val="007305E2"/>
    <w:rsid w:val="00731357"/>
    <w:rsid w:val="0073259A"/>
    <w:rsid w:val="00732E3A"/>
    <w:rsid w:val="00734741"/>
    <w:rsid w:val="00735A33"/>
    <w:rsid w:val="007372D7"/>
    <w:rsid w:val="007407C4"/>
    <w:rsid w:val="007419D9"/>
    <w:rsid w:val="007425C8"/>
    <w:rsid w:val="007429CB"/>
    <w:rsid w:val="00742CC9"/>
    <w:rsid w:val="007443C8"/>
    <w:rsid w:val="00746D0A"/>
    <w:rsid w:val="007471A4"/>
    <w:rsid w:val="00750254"/>
    <w:rsid w:val="00750894"/>
    <w:rsid w:val="00750A17"/>
    <w:rsid w:val="0075107B"/>
    <w:rsid w:val="00751426"/>
    <w:rsid w:val="0075198E"/>
    <w:rsid w:val="00751CE0"/>
    <w:rsid w:val="0075247B"/>
    <w:rsid w:val="00752A53"/>
    <w:rsid w:val="00753190"/>
    <w:rsid w:val="00756373"/>
    <w:rsid w:val="00756384"/>
    <w:rsid w:val="007563C2"/>
    <w:rsid w:val="007566EE"/>
    <w:rsid w:val="00756979"/>
    <w:rsid w:val="00756F63"/>
    <w:rsid w:val="007571FE"/>
    <w:rsid w:val="0076102D"/>
    <w:rsid w:val="00761763"/>
    <w:rsid w:val="007617B3"/>
    <w:rsid w:val="00762005"/>
    <w:rsid w:val="007627EA"/>
    <w:rsid w:val="007636F2"/>
    <w:rsid w:val="007645D0"/>
    <w:rsid w:val="00766373"/>
    <w:rsid w:val="00766A07"/>
    <w:rsid w:val="0077105A"/>
    <w:rsid w:val="0077109B"/>
    <w:rsid w:val="00774396"/>
    <w:rsid w:val="00774F8B"/>
    <w:rsid w:val="00775158"/>
    <w:rsid w:val="00780C04"/>
    <w:rsid w:val="007817D4"/>
    <w:rsid w:val="00782019"/>
    <w:rsid w:val="00782025"/>
    <w:rsid w:val="0078257B"/>
    <w:rsid w:val="007830FD"/>
    <w:rsid w:val="00783420"/>
    <w:rsid w:val="007839B9"/>
    <w:rsid w:val="00783DAD"/>
    <w:rsid w:val="007848EB"/>
    <w:rsid w:val="00785978"/>
    <w:rsid w:val="00785AAF"/>
    <w:rsid w:val="007867B9"/>
    <w:rsid w:val="00790819"/>
    <w:rsid w:val="0079088C"/>
    <w:rsid w:val="007908AE"/>
    <w:rsid w:val="0079248B"/>
    <w:rsid w:val="007929AE"/>
    <w:rsid w:val="00793412"/>
    <w:rsid w:val="00795B98"/>
    <w:rsid w:val="00795F2A"/>
    <w:rsid w:val="007971F3"/>
    <w:rsid w:val="007A2D05"/>
    <w:rsid w:val="007A3422"/>
    <w:rsid w:val="007A512D"/>
    <w:rsid w:val="007A66BA"/>
    <w:rsid w:val="007A77ED"/>
    <w:rsid w:val="007A7E02"/>
    <w:rsid w:val="007A7F9A"/>
    <w:rsid w:val="007B1F4F"/>
    <w:rsid w:val="007B2A8D"/>
    <w:rsid w:val="007B419F"/>
    <w:rsid w:val="007B4B13"/>
    <w:rsid w:val="007C0315"/>
    <w:rsid w:val="007C10D8"/>
    <w:rsid w:val="007C111B"/>
    <w:rsid w:val="007C1AA9"/>
    <w:rsid w:val="007C1CB4"/>
    <w:rsid w:val="007C3D4B"/>
    <w:rsid w:val="007C509C"/>
    <w:rsid w:val="007C6671"/>
    <w:rsid w:val="007C6F06"/>
    <w:rsid w:val="007D1566"/>
    <w:rsid w:val="007D191D"/>
    <w:rsid w:val="007D255C"/>
    <w:rsid w:val="007D287B"/>
    <w:rsid w:val="007D335B"/>
    <w:rsid w:val="007D3DC9"/>
    <w:rsid w:val="007D40A3"/>
    <w:rsid w:val="007D4815"/>
    <w:rsid w:val="007D4874"/>
    <w:rsid w:val="007D5129"/>
    <w:rsid w:val="007D549B"/>
    <w:rsid w:val="007D5579"/>
    <w:rsid w:val="007D597B"/>
    <w:rsid w:val="007D5E57"/>
    <w:rsid w:val="007D5EDD"/>
    <w:rsid w:val="007D72D8"/>
    <w:rsid w:val="007D7C00"/>
    <w:rsid w:val="007E00B0"/>
    <w:rsid w:val="007E0914"/>
    <w:rsid w:val="007E1E44"/>
    <w:rsid w:val="007E2EB1"/>
    <w:rsid w:val="007E3521"/>
    <w:rsid w:val="007E4616"/>
    <w:rsid w:val="007E5C2A"/>
    <w:rsid w:val="007E5D9F"/>
    <w:rsid w:val="007E6E3F"/>
    <w:rsid w:val="007E6F83"/>
    <w:rsid w:val="007F1923"/>
    <w:rsid w:val="007F21A9"/>
    <w:rsid w:val="007F2E2F"/>
    <w:rsid w:val="007F3CA4"/>
    <w:rsid w:val="007F4B0F"/>
    <w:rsid w:val="007F609E"/>
    <w:rsid w:val="007F68CD"/>
    <w:rsid w:val="007F697F"/>
    <w:rsid w:val="007F6A88"/>
    <w:rsid w:val="007F6B91"/>
    <w:rsid w:val="007F7285"/>
    <w:rsid w:val="00801CE0"/>
    <w:rsid w:val="00802197"/>
    <w:rsid w:val="00802C22"/>
    <w:rsid w:val="00802DB8"/>
    <w:rsid w:val="00803C31"/>
    <w:rsid w:val="008053B1"/>
    <w:rsid w:val="00805F3D"/>
    <w:rsid w:val="0080631C"/>
    <w:rsid w:val="00806A2E"/>
    <w:rsid w:val="00810005"/>
    <w:rsid w:val="008102DD"/>
    <w:rsid w:val="00810C7E"/>
    <w:rsid w:val="00811009"/>
    <w:rsid w:val="00811BE7"/>
    <w:rsid w:val="00812733"/>
    <w:rsid w:val="00812A7C"/>
    <w:rsid w:val="0081318E"/>
    <w:rsid w:val="00813B68"/>
    <w:rsid w:val="00814050"/>
    <w:rsid w:val="00814F44"/>
    <w:rsid w:val="0081529D"/>
    <w:rsid w:val="008155B7"/>
    <w:rsid w:val="00815798"/>
    <w:rsid w:val="00815F7F"/>
    <w:rsid w:val="00816A26"/>
    <w:rsid w:val="00820D7D"/>
    <w:rsid w:val="008219A6"/>
    <w:rsid w:val="00822280"/>
    <w:rsid w:val="00825090"/>
    <w:rsid w:val="00826034"/>
    <w:rsid w:val="008266CD"/>
    <w:rsid w:val="00830DCC"/>
    <w:rsid w:val="00831132"/>
    <w:rsid w:val="00831590"/>
    <w:rsid w:val="00831C79"/>
    <w:rsid w:val="00831FCA"/>
    <w:rsid w:val="00833943"/>
    <w:rsid w:val="0083397E"/>
    <w:rsid w:val="00833AD9"/>
    <w:rsid w:val="00833F1F"/>
    <w:rsid w:val="008355F9"/>
    <w:rsid w:val="0083562B"/>
    <w:rsid w:val="0083687B"/>
    <w:rsid w:val="00841948"/>
    <w:rsid w:val="0084234A"/>
    <w:rsid w:val="00842C1B"/>
    <w:rsid w:val="00842CEA"/>
    <w:rsid w:val="00844A7B"/>
    <w:rsid w:val="0084739E"/>
    <w:rsid w:val="008517BE"/>
    <w:rsid w:val="00851FFB"/>
    <w:rsid w:val="008529CC"/>
    <w:rsid w:val="00852FA3"/>
    <w:rsid w:val="008530E2"/>
    <w:rsid w:val="00853621"/>
    <w:rsid w:val="00853677"/>
    <w:rsid w:val="0085373E"/>
    <w:rsid w:val="00854499"/>
    <w:rsid w:val="008545FD"/>
    <w:rsid w:val="00854BF8"/>
    <w:rsid w:val="00854F45"/>
    <w:rsid w:val="0085523F"/>
    <w:rsid w:val="0085524C"/>
    <w:rsid w:val="0085554C"/>
    <w:rsid w:val="00855D70"/>
    <w:rsid w:val="008560C9"/>
    <w:rsid w:val="00860773"/>
    <w:rsid w:val="00861836"/>
    <w:rsid w:val="00863B60"/>
    <w:rsid w:val="00863F0E"/>
    <w:rsid w:val="008640D3"/>
    <w:rsid w:val="00864AC5"/>
    <w:rsid w:val="008659DC"/>
    <w:rsid w:val="00865FC4"/>
    <w:rsid w:val="00866B44"/>
    <w:rsid w:val="00866C14"/>
    <w:rsid w:val="00866C4B"/>
    <w:rsid w:val="00866D75"/>
    <w:rsid w:val="008677FC"/>
    <w:rsid w:val="00867A5C"/>
    <w:rsid w:val="00867BBB"/>
    <w:rsid w:val="00871975"/>
    <w:rsid w:val="00872074"/>
    <w:rsid w:val="00872178"/>
    <w:rsid w:val="00872F00"/>
    <w:rsid w:val="008736E6"/>
    <w:rsid w:val="0087458A"/>
    <w:rsid w:val="008745E6"/>
    <w:rsid w:val="00874981"/>
    <w:rsid w:val="008749A3"/>
    <w:rsid w:val="00874D9B"/>
    <w:rsid w:val="00875665"/>
    <w:rsid w:val="00876D71"/>
    <w:rsid w:val="008772B7"/>
    <w:rsid w:val="00877427"/>
    <w:rsid w:val="00877A13"/>
    <w:rsid w:val="00877ACB"/>
    <w:rsid w:val="00880039"/>
    <w:rsid w:val="00881654"/>
    <w:rsid w:val="0088168F"/>
    <w:rsid w:val="00882B32"/>
    <w:rsid w:val="00882E3F"/>
    <w:rsid w:val="00882EDE"/>
    <w:rsid w:val="008831EA"/>
    <w:rsid w:val="00883B79"/>
    <w:rsid w:val="00883D8F"/>
    <w:rsid w:val="00883EC7"/>
    <w:rsid w:val="00883F77"/>
    <w:rsid w:val="0088747B"/>
    <w:rsid w:val="0089005C"/>
    <w:rsid w:val="008914FC"/>
    <w:rsid w:val="008925A7"/>
    <w:rsid w:val="00892A7A"/>
    <w:rsid w:val="008937F1"/>
    <w:rsid w:val="008937F6"/>
    <w:rsid w:val="0089420B"/>
    <w:rsid w:val="00894B69"/>
    <w:rsid w:val="008953A3"/>
    <w:rsid w:val="0089635C"/>
    <w:rsid w:val="00896B91"/>
    <w:rsid w:val="00897043"/>
    <w:rsid w:val="008A0BE9"/>
    <w:rsid w:val="008A1DD3"/>
    <w:rsid w:val="008A30DB"/>
    <w:rsid w:val="008A3A7B"/>
    <w:rsid w:val="008A59D9"/>
    <w:rsid w:val="008A649B"/>
    <w:rsid w:val="008A6539"/>
    <w:rsid w:val="008A710B"/>
    <w:rsid w:val="008A7811"/>
    <w:rsid w:val="008A7DB4"/>
    <w:rsid w:val="008A7EBA"/>
    <w:rsid w:val="008B17E9"/>
    <w:rsid w:val="008B1865"/>
    <w:rsid w:val="008B2C0C"/>
    <w:rsid w:val="008B4433"/>
    <w:rsid w:val="008B444B"/>
    <w:rsid w:val="008B472A"/>
    <w:rsid w:val="008B4EF4"/>
    <w:rsid w:val="008B62DB"/>
    <w:rsid w:val="008C036B"/>
    <w:rsid w:val="008C104D"/>
    <w:rsid w:val="008C113A"/>
    <w:rsid w:val="008C12F6"/>
    <w:rsid w:val="008C1483"/>
    <w:rsid w:val="008C3E0E"/>
    <w:rsid w:val="008C4137"/>
    <w:rsid w:val="008C45C0"/>
    <w:rsid w:val="008C599C"/>
    <w:rsid w:val="008C5E10"/>
    <w:rsid w:val="008C6EF7"/>
    <w:rsid w:val="008D17A0"/>
    <w:rsid w:val="008D1A03"/>
    <w:rsid w:val="008D1E20"/>
    <w:rsid w:val="008D2236"/>
    <w:rsid w:val="008D3FCD"/>
    <w:rsid w:val="008D46D9"/>
    <w:rsid w:val="008D47EB"/>
    <w:rsid w:val="008D4865"/>
    <w:rsid w:val="008D7DD0"/>
    <w:rsid w:val="008D7F19"/>
    <w:rsid w:val="008E0979"/>
    <w:rsid w:val="008E35BF"/>
    <w:rsid w:val="008E529B"/>
    <w:rsid w:val="008E6A7E"/>
    <w:rsid w:val="008E6A99"/>
    <w:rsid w:val="008E7376"/>
    <w:rsid w:val="008F13CF"/>
    <w:rsid w:val="008F2510"/>
    <w:rsid w:val="008F417C"/>
    <w:rsid w:val="008F7911"/>
    <w:rsid w:val="008F7D84"/>
    <w:rsid w:val="0090048D"/>
    <w:rsid w:val="0090073E"/>
    <w:rsid w:val="00901789"/>
    <w:rsid w:val="00903128"/>
    <w:rsid w:val="009039AB"/>
    <w:rsid w:val="009042FD"/>
    <w:rsid w:val="00904FF5"/>
    <w:rsid w:val="00905244"/>
    <w:rsid w:val="009054CA"/>
    <w:rsid w:val="00906359"/>
    <w:rsid w:val="00906BF0"/>
    <w:rsid w:val="0090757B"/>
    <w:rsid w:val="00907834"/>
    <w:rsid w:val="00907F49"/>
    <w:rsid w:val="00910A1D"/>
    <w:rsid w:val="00910FEC"/>
    <w:rsid w:val="009114DA"/>
    <w:rsid w:val="009114E0"/>
    <w:rsid w:val="00912929"/>
    <w:rsid w:val="0091329B"/>
    <w:rsid w:val="00913655"/>
    <w:rsid w:val="00913977"/>
    <w:rsid w:val="00915189"/>
    <w:rsid w:val="009156E7"/>
    <w:rsid w:val="009169AD"/>
    <w:rsid w:val="00916CFD"/>
    <w:rsid w:val="009177AD"/>
    <w:rsid w:val="00920850"/>
    <w:rsid w:val="00921D24"/>
    <w:rsid w:val="00922EDA"/>
    <w:rsid w:val="00923FC4"/>
    <w:rsid w:val="00924878"/>
    <w:rsid w:val="00924B75"/>
    <w:rsid w:val="00924DD8"/>
    <w:rsid w:val="00925001"/>
    <w:rsid w:val="0092780F"/>
    <w:rsid w:val="00927D04"/>
    <w:rsid w:val="00927D3B"/>
    <w:rsid w:val="009301C4"/>
    <w:rsid w:val="009311B7"/>
    <w:rsid w:val="009314A7"/>
    <w:rsid w:val="00931C90"/>
    <w:rsid w:val="00932961"/>
    <w:rsid w:val="009346C9"/>
    <w:rsid w:val="00934D15"/>
    <w:rsid w:val="00935A7A"/>
    <w:rsid w:val="009413DD"/>
    <w:rsid w:val="009414D5"/>
    <w:rsid w:val="0094164F"/>
    <w:rsid w:val="00944D68"/>
    <w:rsid w:val="009453B3"/>
    <w:rsid w:val="0094653C"/>
    <w:rsid w:val="0094684A"/>
    <w:rsid w:val="0094706E"/>
    <w:rsid w:val="00950544"/>
    <w:rsid w:val="00950676"/>
    <w:rsid w:val="00950D3E"/>
    <w:rsid w:val="009511D7"/>
    <w:rsid w:val="009511FC"/>
    <w:rsid w:val="00951600"/>
    <w:rsid w:val="00951D14"/>
    <w:rsid w:val="00952BD3"/>
    <w:rsid w:val="00952BD4"/>
    <w:rsid w:val="00953F98"/>
    <w:rsid w:val="0095470B"/>
    <w:rsid w:val="0095784A"/>
    <w:rsid w:val="00957B7C"/>
    <w:rsid w:val="00957D8A"/>
    <w:rsid w:val="00957E26"/>
    <w:rsid w:val="009603C3"/>
    <w:rsid w:val="009609EB"/>
    <w:rsid w:val="00963A7C"/>
    <w:rsid w:val="00965595"/>
    <w:rsid w:val="00966A90"/>
    <w:rsid w:val="00966BB8"/>
    <w:rsid w:val="00970697"/>
    <w:rsid w:val="00972066"/>
    <w:rsid w:val="00972656"/>
    <w:rsid w:val="00972B56"/>
    <w:rsid w:val="00973223"/>
    <w:rsid w:val="0097406E"/>
    <w:rsid w:val="00974306"/>
    <w:rsid w:val="00974766"/>
    <w:rsid w:val="00977056"/>
    <w:rsid w:val="009807DF"/>
    <w:rsid w:val="00982966"/>
    <w:rsid w:val="009831EF"/>
    <w:rsid w:val="009833C4"/>
    <w:rsid w:val="00983988"/>
    <w:rsid w:val="0098464D"/>
    <w:rsid w:val="00985DF3"/>
    <w:rsid w:val="00986483"/>
    <w:rsid w:val="00987629"/>
    <w:rsid w:val="00987CF2"/>
    <w:rsid w:val="00991F58"/>
    <w:rsid w:val="009923B6"/>
    <w:rsid w:val="00995AEF"/>
    <w:rsid w:val="009963ED"/>
    <w:rsid w:val="0099744D"/>
    <w:rsid w:val="009A0C69"/>
    <w:rsid w:val="009A2267"/>
    <w:rsid w:val="009A3A35"/>
    <w:rsid w:val="009A40CD"/>
    <w:rsid w:val="009A4470"/>
    <w:rsid w:val="009A464C"/>
    <w:rsid w:val="009A5A59"/>
    <w:rsid w:val="009A6C09"/>
    <w:rsid w:val="009A78FB"/>
    <w:rsid w:val="009A7E4E"/>
    <w:rsid w:val="009B148C"/>
    <w:rsid w:val="009B1491"/>
    <w:rsid w:val="009B1D7F"/>
    <w:rsid w:val="009B20B8"/>
    <w:rsid w:val="009B26CE"/>
    <w:rsid w:val="009B2DC6"/>
    <w:rsid w:val="009B3052"/>
    <w:rsid w:val="009B3B46"/>
    <w:rsid w:val="009B3CEF"/>
    <w:rsid w:val="009B5319"/>
    <w:rsid w:val="009C18DB"/>
    <w:rsid w:val="009C2B59"/>
    <w:rsid w:val="009C36ED"/>
    <w:rsid w:val="009C431C"/>
    <w:rsid w:val="009C4537"/>
    <w:rsid w:val="009C47E5"/>
    <w:rsid w:val="009C4FB2"/>
    <w:rsid w:val="009C75BC"/>
    <w:rsid w:val="009C7F6B"/>
    <w:rsid w:val="009D10CD"/>
    <w:rsid w:val="009D18A1"/>
    <w:rsid w:val="009D2579"/>
    <w:rsid w:val="009D369F"/>
    <w:rsid w:val="009D43AD"/>
    <w:rsid w:val="009D5BAF"/>
    <w:rsid w:val="009D6B07"/>
    <w:rsid w:val="009D6E06"/>
    <w:rsid w:val="009D78EA"/>
    <w:rsid w:val="009E1694"/>
    <w:rsid w:val="009E21C2"/>
    <w:rsid w:val="009E26D3"/>
    <w:rsid w:val="009E2ACB"/>
    <w:rsid w:val="009E3253"/>
    <w:rsid w:val="009E35F7"/>
    <w:rsid w:val="009E38AE"/>
    <w:rsid w:val="009E3D76"/>
    <w:rsid w:val="009E3FDD"/>
    <w:rsid w:val="009E427F"/>
    <w:rsid w:val="009E6691"/>
    <w:rsid w:val="009E7399"/>
    <w:rsid w:val="009F0564"/>
    <w:rsid w:val="009F0EC5"/>
    <w:rsid w:val="009F14BE"/>
    <w:rsid w:val="009F1E66"/>
    <w:rsid w:val="009F2527"/>
    <w:rsid w:val="009F28B4"/>
    <w:rsid w:val="009F44E9"/>
    <w:rsid w:val="009F4AD3"/>
    <w:rsid w:val="009F5E67"/>
    <w:rsid w:val="009F6B91"/>
    <w:rsid w:val="00A000D3"/>
    <w:rsid w:val="00A00497"/>
    <w:rsid w:val="00A0133B"/>
    <w:rsid w:val="00A02987"/>
    <w:rsid w:val="00A02FC6"/>
    <w:rsid w:val="00A058A4"/>
    <w:rsid w:val="00A06221"/>
    <w:rsid w:val="00A0627E"/>
    <w:rsid w:val="00A07321"/>
    <w:rsid w:val="00A07B8C"/>
    <w:rsid w:val="00A07C91"/>
    <w:rsid w:val="00A1026F"/>
    <w:rsid w:val="00A106EE"/>
    <w:rsid w:val="00A10C4C"/>
    <w:rsid w:val="00A110A4"/>
    <w:rsid w:val="00A121FC"/>
    <w:rsid w:val="00A124BD"/>
    <w:rsid w:val="00A136D5"/>
    <w:rsid w:val="00A14CDA"/>
    <w:rsid w:val="00A16878"/>
    <w:rsid w:val="00A17859"/>
    <w:rsid w:val="00A21732"/>
    <w:rsid w:val="00A22450"/>
    <w:rsid w:val="00A23544"/>
    <w:rsid w:val="00A24DA7"/>
    <w:rsid w:val="00A25370"/>
    <w:rsid w:val="00A266FF"/>
    <w:rsid w:val="00A30C99"/>
    <w:rsid w:val="00A30ED4"/>
    <w:rsid w:val="00A34734"/>
    <w:rsid w:val="00A34748"/>
    <w:rsid w:val="00A34A3A"/>
    <w:rsid w:val="00A36BAF"/>
    <w:rsid w:val="00A36E1F"/>
    <w:rsid w:val="00A36F7F"/>
    <w:rsid w:val="00A372D3"/>
    <w:rsid w:val="00A376B5"/>
    <w:rsid w:val="00A37B9E"/>
    <w:rsid w:val="00A42100"/>
    <w:rsid w:val="00A42A4E"/>
    <w:rsid w:val="00A42EB3"/>
    <w:rsid w:val="00A42F87"/>
    <w:rsid w:val="00A4314E"/>
    <w:rsid w:val="00A43E78"/>
    <w:rsid w:val="00A440C5"/>
    <w:rsid w:val="00A44349"/>
    <w:rsid w:val="00A4528B"/>
    <w:rsid w:val="00A45ECC"/>
    <w:rsid w:val="00A479E3"/>
    <w:rsid w:val="00A47C38"/>
    <w:rsid w:val="00A5013F"/>
    <w:rsid w:val="00A506A2"/>
    <w:rsid w:val="00A5218B"/>
    <w:rsid w:val="00A5292F"/>
    <w:rsid w:val="00A52F12"/>
    <w:rsid w:val="00A530DB"/>
    <w:rsid w:val="00A54203"/>
    <w:rsid w:val="00A5437E"/>
    <w:rsid w:val="00A55071"/>
    <w:rsid w:val="00A557A8"/>
    <w:rsid w:val="00A55FD3"/>
    <w:rsid w:val="00A56DEB"/>
    <w:rsid w:val="00A571D3"/>
    <w:rsid w:val="00A608B7"/>
    <w:rsid w:val="00A60EFC"/>
    <w:rsid w:val="00A62AD7"/>
    <w:rsid w:val="00A630E8"/>
    <w:rsid w:val="00A63BF3"/>
    <w:rsid w:val="00A6541B"/>
    <w:rsid w:val="00A6615B"/>
    <w:rsid w:val="00A6647F"/>
    <w:rsid w:val="00A66C01"/>
    <w:rsid w:val="00A673F8"/>
    <w:rsid w:val="00A67527"/>
    <w:rsid w:val="00A70070"/>
    <w:rsid w:val="00A70FBF"/>
    <w:rsid w:val="00A7355B"/>
    <w:rsid w:val="00A73CA3"/>
    <w:rsid w:val="00A74CC8"/>
    <w:rsid w:val="00A751DD"/>
    <w:rsid w:val="00A752BA"/>
    <w:rsid w:val="00A7669B"/>
    <w:rsid w:val="00A77405"/>
    <w:rsid w:val="00A77482"/>
    <w:rsid w:val="00A814FB"/>
    <w:rsid w:val="00A82409"/>
    <w:rsid w:val="00A82537"/>
    <w:rsid w:val="00A82A7D"/>
    <w:rsid w:val="00A82AEE"/>
    <w:rsid w:val="00A83233"/>
    <w:rsid w:val="00A83EC4"/>
    <w:rsid w:val="00A8625D"/>
    <w:rsid w:val="00A86C92"/>
    <w:rsid w:val="00A874A9"/>
    <w:rsid w:val="00A87A84"/>
    <w:rsid w:val="00A87F13"/>
    <w:rsid w:val="00A90AB9"/>
    <w:rsid w:val="00A91595"/>
    <w:rsid w:val="00A938BA"/>
    <w:rsid w:val="00A93FE4"/>
    <w:rsid w:val="00A941C7"/>
    <w:rsid w:val="00A94B54"/>
    <w:rsid w:val="00A94E78"/>
    <w:rsid w:val="00A957FD"/>
    <w:rsid w:val="00A9595C"/>
    <w:rsid w:val="00AA032B"/>
    <w:rsid w:val="00AA1B71"/>
    <w:rsid w:val="00AA25C0"/>
    <w:rsid w:val="00AA2793"/>
    <w:rsid w:val="00AA2BA9"/>
    <w:rsid w:val="00AA565C"/>
    <w:rsid w:val="00AA74FA"/>
    <w:rsid w:val="00AB02E0"/>
    <w:rsid w:val="00AB045B"/>
    <w:rsid w:val="00AB3732"/>
    <w:rsid w:val="00AB3DAF"/>
    <w:rsid w:val="00AB3F02"/>
    <w:rsid w:val="00AB4A0A"/>
    <w:rsid w:val="00AB4DED"/>
    <w:rsid w:val="00AB5879"/>
    <w:rsid w:val="00AB6F1E"/>
    <w:rsid w:val="00AB70B6"/>
    <w:rsid w:val="00AB7A37"/>
    <w:rsid w:val="00AC2D82"/>
    <w:rsid w:val="00AC3A13"/>
    <w:rsid w:val="00AC402C"/>
    <w:rsid w:val="00AC55B5"/>
    <w:rsid w:val="00AC5D50"/>
    <w:rsid w:val="00AC7DD1"/>
    <w:rsid w:val="00AC7E1A"/>
    <w:rsid w:val="00AD12A0"/>
    <w:rsid w:val="00AD1C1D"/>
    <w:rsid w:val="00AD219F"/>
    <w:rsid w:val="00AD2AE1"/>
    <w:rsid w:val="00AD358D"/>
    <w:rsid w:val="00AD4ECE"/>
    <w:rsid w:val="00AD6458"/>
    <w:rsid w:val="00AD6E8C"/>
    <w:rsid w:val="00AD79EF"/>
    <w:rsid w:val="00AE05AC"/>
    <w:rsid w:val="00AE0BAE"/>
    <w:rsid w:val="00AE16D9"/>
    <w:rsid w:val="00AE247B"/>
    <w:rsid w:val="00AE2C91"/>
    <w:rsid w:val="00AE3BB9"/>
    <w:rsid w:val="00AE4131"/>
    <w:rsid w:val="00AE4401"/>
    <w:rsid w:val="00AE4EC4"/>
    <w:rsid w:val="00AE51FE"/>
    <w:rsid w:val="00AE52D6"/>
    <w:rsid w:val="00AE65CF"/>
    <w:rsid w:val="00AE6934"/>
    <w:rsid w:val="00AE7F85"/>
    <w:rsid w:val="00AF086D"/>
    <w:rsid w:val="00AF1173"/>
    <w:rsid w:val="00AF33F8"/>
    <w:rsid w:val="00AF44C7"/>
    <w:rsid w:val="00AF45F6"/>
    <w:rsid w:val="00AF5526"/>
    <w:rsid w:val="00AF58D6"/>
    <w:rsid w:val="00AF5E2C"/>
    <w:rsid w:val="00AF61E6"/>
    <w:rsid w:val="00AF742C"/>
    <w:rsid w:val="00AF7936"/>
    <w:rsid w:val="00AF7FA9"/>
    <w:rsid w:val="00B00B30"/>
    <w:rsid w:val="00B018CC"/>
    <w:rsid w:val="00B01C38"/>
    <w:rsid w:val="00B0240B"/>
    <w:rsid w:val="00B03475"/>
    <w:rsid w:val="00B03FF5"/>
    <w:rsid w:val="00B05886"/>
    <w:rsid w:val="00B05F3B"/>
    <w:rsid w:val="00B06406"/>
    <w:rsid w:val="00B06F27"/>
    <w:rsid w:val="00B109E3"/>
    <w:rsid w:val="00B11200"/>
    <w:rsid w:val="00B113F0"/>
    <w:rsid w:val="00B12368"/>
    <w:rsid w:val="00B13431"/>
    <w:rsid w:val="00B14E17"/>
    <w:rsid w:val="00B1681B"/>
    <w:rsid w:val="00B20902"/>
    <w:rsid w:val="00B20D3E"/>
    <w:rsid w:val="00B20EAD"/>
    <w:rsid w:val="00B20F67"/>
    <w:rsid w:val="00B211A9"/>
    <w:rsid w:val="00B22460"/>
    <w:rsid w:val="00B24AFD"/>
    <w:rsid w:val="00B253BB"/>
    <w:rsid w:val="00B254AA"/>
    <w:rsid w:val="00B27DEF"/>
    <w:rsid w:val="00B30613"/>
    <w:rsid w:val="00B30C89"/>
    <w:rsid w:val="00B326BA"/>
    <w:rsid w:val="00B327A5"/>
    <w:rsid w:val="00B32BC1"/>
    <w:rsid w:val="00B345EA"/>
    <w:rsid w:val="00B34C6D"/>
    <w:rsid w:val="00B351F6"/>
    <w:rsid w:val="00B3586F"/>
    <w:rsid w:val="00B408EF"/>
    <w:rsid w:val="00B418CF"/>
    <w:rsid w:val="00B425F9"/>
    <w:rsid w:val="00B43344"/>
    <w:rsid w:val="00B4376D"/>
    <w:rsid w:val="00B43CDA"/>
    <w:rsid w:val="00B45D0E"/>
    <w:rsid w:val="00B469C5"/>
    <w:rsid w:val="00B47679"/>
    <w:rsid w:val="00B47EAD"/>
    <w:rsid w:val="00B5119A"/>
    <w:rsid w:val="00B5170A"/>
    <w:rsid w:val="00B52C10"/>
    <w:rsid w:val="00B5382A"/>
    <w:rsid w:val="00B53F55"/>
    <w:rsid w:val="00B545D6"/>
    <w:rsid w:val="00B5613E"/>
    <w:rsid w:val="00B6285C"/>
    <w:rsid w:val="00B63AAB"/>
    <w:rsid w:val="00B65772"/>
    <w:rsid w:val="00B677CE"/>
    <w:rsid w:val="00B677EA"/>
    <w:rsid w:val="00B6784C"/>
    <w:rsid w:val="00B67CE2"/>
    <w:rsid w:val="00B70FE4"/>
    <w:rsid w:val="00B73125"/>
    <w:rsid w:val="00B737EF"/>
    <w:rsid w:val="00B73AD8"/>
    <w:rsid w:val="00B751D4"/>
    <w:rsid w:val="00B76887"/>
    <w:rsid w:val="00B774D3"/>
    <w:rsid w:val="00B779AE"/>
    <w:rsid w:val="00B77BA5"/>
    <w:rsid w:val="00B804DB"/>
    <w:rsid w:val="00B818BA"/>
    <w:rsid w:val="00B8336B"/>
    <w:rsid w:val="00B848C4"/>
    <w:rsid w:val="00B84A48"/>
    <w:rsid w:val="00B84D68"/>
    <w:rsid w:val="00B84DFB"/>
    <w:rsid w:val="00B85301"/>
    <w:rsid w:val="00B85E6B"/>
    <w:rsid w:val="00B87867"/>
    <w:rsid w:val="00B9177B"/>
    <w:rsid w:val="00B935B7"/>
    <w:rsid w:val="00B93836"/>
    <w:rsid w:val="00B93EC4"/>
    <w:rsid w:val="00B94744"/>
    <w:rsid w:val="00B9560A"/>
    <w:rsid w:val="00B958BF"/>
    <w:rsid w:val="00B9610A"/>
    <w:rsid w:val="00B968C2"/>
    <w:rsid w:val="00B9693C"/>
    <w:rsid w:val="00B96D37"/>
    <w:rsid w:val="00B970C4"/>
    <w:rsid w:val="00BA23E1"/>
    <w:rsid w:val="00BA2426"/>
    <w:rsid w:val="00BA33C2"/>
    <w:rsid w:val="00BA3890"/>
    <w:rsid w:val="00BA3A21"/>
    <w:rsid w:val="00BA4540"/>
    <w:rsid w:val="00BA45B4"/>
    <w:rsid w:val="00BA47F7"/>
    <w:rsid w:val="00BA5180"/>
    <w:rsid w:val="00BA553F"/>
    <w:rsid w:val="00BA5E6E"/>
    <w:rsid w:val="00BA5F4D"/>
    <w:rsid w:val="00BA6920"/>
    <w:rsid w:val="00BA744B"/>
    <w:rsid w:val="00BA7B8A"/>
    <w:rsid w:val="00BA7C25"/>
    <w:rsid w:val="00BB073A"/>
    <w:rsid w:val="00BB098E"/>
    <w:rsid w:val="00BB0A8A"/>
    <w:rsid w:val="00BB1087"/>
    <w:rsid w:val="00BB24B8"/>
    <w:rsid w:val="00BB3DF5"/>
    <w:rsid w:val="00BB5828"/>
    <w:rsid w:val="00BB6105"/>
    <w:rsid w:val="00BB6BB3"/>
    <w:rsid w:val="00BB6E65"/>
    <w:rsid w:val="00BB7114"/>
    <w:rsid w:val="00BB7252"/>
    <w:rsid w:val="00BB757A"/>
    <w:rsid w:val="00BB7B31"/>
    <w:rsid w:val="00BC1162"/>
    <w:rsid w:val="00BC23D4"/>
    <w:rsid w:val="00BC247C"/>
    <w:rsid w:val="00BC2F39"/>
    <w:rsid w:val="00BC39F9"/>
    <w:rsid w:val="00BC3C99"/>
    <w:rsid w:val="00BC4785"/>
    <w:rsid w:val="00BC5075"/>
    <w:rsid w:val="00BC519C"/>
    <w:rsid w:val="00BC7EA4"/>
    <w:rsid w:val="00BD0345"/>
    <w:rsid w:val="00BD2E11"/>
    <w:rsid w:val="00BD4851"/>
    <w:rsid w:val="00BD4AE1"/>
    <w:rsid w:val="00BE09BB"/>
    <w:rsid w:val="00BE0BC7"/>
    <w:rsid w:val="00BE10C4"/>
    <w:rsid w:val="00BE110E"/>
    <w:rsid w:val="00BE1B72"/>
    <w:rsid w:val="00BE2420"/>
    <w:rsid w:val="00BE2FC0"/>
    <w:rsid w:val="00BE482F"/>
    <w:rsid w:val="00BE55CF"/>
    <w:rsid w:val="00BE5BC2"/>
    <w:rsid w:val="00BE5C6A"/>
    <w:rsid w:val="00BE64CA"/>
    <w:rsid w:val="00BE762D"/>
    <w:rsid w:val="00BE773D"/>
    <w:rsid w:val="00BE7E57"/>
    <w:rsid w:val="00BF06F3"/>
    <w:rsid w:val="00BF0A9C"/>
    <w:rsid w:val="00BF1071"/>
    <w:rsid w:val="00BF1E4D"/>
    <w:rsid w:val="00BF21F0"/>
    <w:rsid w:val="00BF3231"/>
    <w:rsid w:val="00BF69BF"/>
    <w:rsid w:val="00BF76CD"/>
    <w:rsid w:val="00BF797F"/>
    <w:rsid w:val="00C00C6B"/>
    <w:rsid w:val="00C013F5"/>
    <w:rsid w:val="00C018EC"/>
    <w:rsid w:val="00C02128"/>
    <w:rsid w:val="00C038B0"/>
    <w:rsid w:val="00C06345"/>
    <w:rsid w:val="00C068ED"/>
    <w:rsid w:val="00C06AFB"/>
    <w:rsid w:val="00C07640"/>
    <w:rsid w:val="00C1021D"/>
    <w:rsid w:val="00C1119C"/>
    <w:rsid w:val="00C11E61"/>
    <w:rsid w:val="00C1231D"/>
    <w:rsid w:val="00C12C9D"/>
    <w:rsid w:val="00C1347E"/>
    <w:rsid w:val="00C13FA6"/>
    <w:rsid w:val="00C14055"/>
    <w:rsid w:val="00C15198"/>
    <w:rsid w:val="00C151D1"/>
    <w:rsid w:val="00C16950"/>
    <w:rsid w:val="00C169A5"/>
    <w:rsid w:val="00C16B4A"/>
    <w:rsid w:val="00C16B7F"/>
    <w:rsid w:val="00C176F4"/>
    <w:rsid w:val="00C17EFD"/>
    <w:rsid w:val="00C20FDB"/>
    <w:rsid w:val="00C212F1"/>
    <w:rsid w:val="00C21B78"/>
    <w:rsid w:val="00C2270B"/>
    <w:rsid w:val="00C22F32"/>
    <w:rsid w:val="00C22FB9"/>
    <w:rsid w:val="00C232BE"/>
    <w:rsid w:val="00C23F0E"/>
    <w:rsid w:val="00C242C2"/>
    <w:rsid w:val="00C247F0"/>
    <w:rsid w:val="00C24FD4"/>
    <w:rsid w:val="00C25EE9"/>
    <w:rsid w:val="00C2637C"/>
    <w:rsid w:val="00C263B4"/>
    <w:rsid w:val="00C26B2E"/>
    <w:rsid w:val="00C26C65"/>
    <w:rsid w:val="00C27947"/>
    <w:rsid w:val="00C303D5"/>
    <w:rsid w:val="00C31605"/>
    <w:rsid w:val="00C32117"/>
    <w:rsid w:val="00C328C0"/>
    <w:rsid w:val="00C32F09"/>
    <w:rsid w:val="00C33238"/>
    <w:rsid w:val="00C33371"/>
    <w:rsid w:val="00C33515"/>
    <w:rsid w:val="00C335E2"/>
    <w:rsid w:val="00C33BBD"/>
    <w:rsid w:val="00C33F1F"/>
    <w:rsid w:val="00C34256"/>
    <w:rsid w:val="00C34ACE"/>
    <w:rsid w:val="00C35067"/>
    <w:rsid w:val="00C35A3D"/>
    <w:rsid w:val="00C35C3D"/>
    <w:rsid w:val="00C35E8E"/>
    <w:rsid w:val="00C35FEC"/>
    <w:rsid w:val="00C40BFC"/>
    <w:rsid w:val="00C418C7"/>
    <w:rsid w:val="00C43F75"/>
    <w:rsid w:val="00C44A17"/>
    <w:rsid w:val="00C452C2"/>
    <w:rsid w:val="00C45AB0"/>
    <w:rsid w:val="00C46084"/>
    <w:rsid w:val="00C47EF1"/>
    <w:rsid w:val="00C50CC7"/>
    <w:rsid w:val="00C5208A"/>
    <w:rsid w:val="00C528E2"/>
    <w:rsid w:val="00C52F36"/>
    <w:rsid w:val="00C53631"/>
    <w:rsid w:val="00C5453B"/>
    <w:rsid w:val="00C55869"/>
    <w:rsid w:val="00C564FA"/>
    <w:rsid w:val="00C606D6"/>
    <w:rsid w:val="00C60D09"/>
    <w:rsid w:val="00C6191D"/>
    <w:rsid w:val="00C61B5F"/>
    <w:rsid w:val="00C61DD0"/>
    <w:rsid w:val="00C624FD"/>
    <w:rsid w:val="00C633B5"/>
    <w:rsid w:val="00C63587"/>
    <w:rsid w:val="00C63D3F"/>
    <w:rsid w:val="00C6429D"/>
    <w:rsid w:val="00C64D76"/>
    <w:rsid w:val="00C65EB4"/>
    <w:rsid w:val="00C66545"/>
    <w:rsid w:val="00C679DD"/>
    <w:rsid w:val="00C67EDC"/>
    <w:rsid w:val="00C71FF8"/>
    <w:rsid w:val="00C73E65"/>
    <w:rsid w:val="00C74531"/>
    <w:rsid w:val="00C74E37"/>
    <w:rsid w:val="00C7510C"/>
    <w:rsid w:val="00C7512B"/>
    <w:rsid w:val="00C75351"/>
    <w:rsid w:val="00C75D04"/>
    <w:rsid w:val="00C76BCF"/>
    <w:rsid w:val="00C8010C"/>
    <w:rsid w:val="00C802EF"/>
    <w:rsid w:val="00C8106C"/>
    <w:rsid w:val="00C810AB"/>
    <w:rsid w:val="00C813BE"/>
    <w:rsid w:val="00C8451A"/>
    <w:rsid w:val="00C84610"/>
    <w:rsid w:val="00C84D8D"/>
    <w:rsid w:val="00C86B5E"/>
    <w:rsid w:val="00C87679"/>
    <w:rsid w:val="00C879CB"/>
    <w:rsid w:val="00C906A8"/>
    <w:rsid w:val="00C90E54"/>
    <w:rsid w:val="00C91BF0"/>
    <w:rsid w:val="00C93AD8"/>
    <w:rsid w:val="00C956E7"/>
    <w:rsid w:val="00C97EDE"/>
    <w:rsid w:val="00CA0CB3"/>
    <w:rsid w:val="00CA0F9C"/>
    <w:rsid w:val="00CA1372"/>
    <w:rsid w:val="00CA17C9"/>
    <w:rsid w:val="00CA1952"/>
    <w:rsid w:val="00CA1DB0"/>
    <w:rsid w:val="00CA282C"/>
    <w:rsid w:val="00CA40C5"/>
    <w:rsid w:val="00CA42A1"/>
    <w:rsid w:val="00CA4832"/>
    <w:rsid w:val="00CA75B5"/>
    <w:rsid w:val="00CA7783"/>
    <w:rsid w:val="00CB2699"/>
    <w:rsid w:val="00CB2DF6"/>
    <w:rsid w:val="00CB3A86"/>
    <w:rsid w:val="00CB478D"/>
    <w:rsid w:val="00CB4EB6"/>
    <w:rsid w:val="00CB5C6E"/>
    <w:rsid w:val="00CB5D1B"/>
    <w:rsid w:val="00CB6A7D"/>
    <w:rsid w:val="00CC0A9F"/>
    <w:rsid w:val="00CC17E0"/>
    <w:rsid w:val="00CC1B16"/>
    <w:rsid w:val="00CC31F6"/>
    <w:rsid w:val="00CC3459"/>
    <w:rsid w:val="00CC380D"/>
    <w:rsid w:val="00CC4C0D"/>
    <w:rsid w:val="00CC622B"/>
    <w:rsid w:val="00CC69CE"/>
    <w:rsid w:val="00CC7D75"/>
    <w:rsid w:val="00CD0824"/>
    <w:rsid w:val="00CD1229"/>
    <w:rsid w:val="00CD2532"/>
    <w:rsid w:val="00CD29B2"/>
    <w:rsid w:val="00CD32C1"/>
    <w:rsid w:val="00CD3FB3"/>
    <w:rsid w:val="00CD52C5"/>
    <w:rsid w:val="00CD6846"/>
    <w:rsid w:val="00CD6DD2"/>
    <w:rsid w:val="00CD7509"/>
    <w:rsid w:val="00CE06CC"/>
    <w:rsid w:val="00CE3E36"/>
    <w:rsid w:val="00CE4012"/>
    <w:rsid w:val="00CE5977"/>
    <w:rsid w:val="00CE6E20"/>
    <w:rsid w:val="00CF04E3"/>
    <w:rsid w:val="00CF2450"/>
    <w:rsid w:val="00CF24E6"/>
    <w:rsid w:val="00CF2554"/>
    <w:rsid w:val="00CF2CF7"/>
    <w:rsid w:val="00CF3A0D"/>
    <w:rsid w:val="00CF565A"/>
    <w:rsid w:val="00CF5A28"/>
    <w:rsid w:val="00CF60E7"/>
    <w:rsid w:val="00CF6361"/>
    <w:rsid w:val="00CF76E8"/>
    <w:rsid w:val="00D0035D"/>
    <w:rsid w:val="00D005B3"/>
    <w:rsid w:val="00D00F3B"/>
    <w:rsid w:val="00D01EA0"/>
    <w:rsid w:val="00D04C65"/>
    <w:rsid w:val="00D04D9F"/>
    <w:rsid w:val="00D04DBF"/>
    <w:rsid w:val="00D10DBB"/>
    <w:rsid w:val="00D111DA"/>
    <w:rsid w:val="00D11523"/>
    <w:rsid w:val="00D11E87"/>
    <w:rsid w:val="00D1294A"/>
    <w:rsid w:val="00D12A6C"/>
    <w:rsid w:val="00D13A26"/>
    <w:rsid w:val="00D13D00"/>
    <w:rsid w:val="00D15749"/>
    <w:rsid w:val="00D16273"/>
    <w:rsid w:val="00D17C89"/>
    <w:rsid w:val="00D20626"/>
    <w:rsid w:val="00D2063A"/>
    <w:rsid w:val="00D22C11"/>
    <w:rsid w:val="00D23911"/>
    <w:rsid w:val="00D23E94"/>
    <w:rsid w:val="00D252B8"/>
    <w:rsid w:val="00D2686F"/>
    <w:rsid w:val="00D2744A"/>
    <w:rsid w:val="00D27563"/>
    <w:rsid w:val="00D2782F"/>
    <w:rsid w:val="00D30828"/>
    <w:rsid w:val="00D31003"/>
    <w:rsid w:val="00D314A9"/>
    <w:rsid w:val="00D338E7"/>
    <w:rsid w:val="00D34AE8"/>
    <w:rsid w:val="00D34EE2"/>
    <w:rsid w:val="00D35077"/>
    <w:rsid w:val="00D35890"/>
    <w:rsid w:val="00D361F1"/>
    <w:rsid w:val="00D4241A"/>
    <w:rsid w:val="00D42819"/>
    <w:rsid w:val="00D4595D"/>
    <w:rsid w:val="00D45AB9"/>
    <w:rsid w:val="00D45DDE"/>
    <w:rsid w:val="00D45F48"/>
    <w:rsid w:val="00D4696A"/>
    <w:rsid w:val="00D46C37"/>
    <w:rsid w:val="00D52A72"/>
    <w:rsid w:val="00D52F74"/>
    <w:rsid w:val="00D53A5E"/>
    <w:rsid w:val="00D53DE9"/>
    <w:rsid w:val="00D53FA4"/>
    <w:rsid w:val="00D57D92"/>
    <w:rsid w:val="00D60274"/>
    <w:rsid w:val="00D61705"/>
    <w:rsid w:val="00D6188C"/>
    <w:rsid w:val="00D623E8"/>
    <w:rsid w:val="00D623F3"/>
    <w:rsid w:val="00D62CA4"/>
    <w:rsid w:val="00D64101"/>
    <w:rsid w:val="00D64E99"/>
    <w:rsid w:val="00D653DE"/>
    <w:rsid w:val="00D6550F"/>
    <w:rsid w:val="00D66E6A"/>
    <w:rsid w:val="00D673A2"/>
    <w:rsid w:val="00D67794"/>
    <w:rsid w:val="00D7076D"/>
    <w:rsid w:val="00D71024"/>
    <w:rsid w:val="00D7116F"/>
    <w:rsid w:val="00D7210B"/>
    <w:rsid w:val="00D7232C"/>
    <w:rsid w:val="00D735F1"/>
    <w:rsid w:val="00D73DA7"/>
    <w:rsid w:val="00D73F2E"/>
    <w:rsid w:val="00D751C0"/>
    <w:rsid w:val="00D7521D"/>
    <w:rsid w:val="00D7554F"/>
    <w:rsid w:val="00D76192"/>
    <w:rsid w:val="00D7659C"/>
    <w:rsid w:val="00D820FE"/>
    <w:rsid w:val="00D83C78"/>
    <w:rsid w:val="00D84172"/>
    <w:rsid w:val="00D844E1"/>
    <w:rsid w:val="00D8593A"/>
    <w:rsid w:val="00D85FAD"/>
    <w:rsid w:val="00D860CF"/>
    <w:rsid w:val="00D86245"/>
    <w:rsid w:val="00D865F5"/>
    <w:rsid w:val="00D86660"/>
    <w:rsid w:val="00D86C73"/>
    <w:rsid w:val="00D87E17"/>
    <w:rsid w:val="00D87E33"/>
    <w:rsid w:val="00D907C7"/>
    <w:rsid w:val="00D9311A"/>
    <w:rsid w:val="00D93246"/>
    <w:rsid w:val="00D93A00"/>
    <w:rsid w:val="00D94049"/>
    <w:rsid w:val="00D9423A"/>
    <w:rsid w:val="00D944DB"/>
    <w:rsid w:val="00D946AF"/>
    <w:rsid w:val="00D946F9"/>
    <w:rsid w:val="00D94B2D"/>
    <w:rsid w:val="00D94D68"/>
    <w:rsid w:val="00D9552E"/>
    <w:rsid w:val="00D955AA"/>
    <w:rsid w:val="00D960F7"/>
    <w:rsid w:val="00D978F1"/>
    <w:rsid w:val="00D97C59"/>
    <w:rsid w:val="00DA1B9B"/>
    <w:rsid w:val="00DA275A"/>
    <w:rsid w:val="00DA336A"/>
    <w:rsid w:val="00DA3E40"/>
    <w:rsid w:val="00DA43A6"/>
    <w:rsid w:val="00DA43B0"/>
    <w:rsid w:val="00DA4A1A"/>
    <w:rsid w:val="00DA567F"/>
    <w:rsid w:val="00DA67E5"/>
    <w:rsid w:val="00DA732E"/>
    <w:rsid w:val="00DB00B8"/>
    <w:rsid w:val="00DB0F82"/>
    <w:rsid w:val="00DB143B"/>
    <w:rsid w:val="00DB156B"/>
    <w:rsid w:val="00DB1A62"/>
    <w:rsid w:val="00DB1A8D"/>
    <w:rsid w:val="00DB1C3E"/>
    <w:rsid w:val="00DB214B"/>
    <w:rsid w:val="00DB2372"/>
    <w:rsid w:val="00DB4EDB"/>
    <w:rsid w:val="00DB5C8A"/>
    <w:rsid w:val="00DB5E5D"/>
    <w:rsid w:val="00DB6552"/>
    <w:rsid w:val="00DC01A3"/>
    <w:rsid w:val="00DC09EA"/>
    <w:rsid w:val="00DC0A7D"/>
    <w:rsid w:val="00DC1A76"/>
    <w:rsid w:val="00DC2BF5"/>
    <w:rsid w:val="00DC315F"/>
    <w:rsid w:val="00DC3C94"/>
    <w:rsid w:val="00DC3D4E"/>
    <w:rsid w:val="00DC4AA4"/>
    <w:rsid w:val="00DC516E"/>
    <w:rsid w:val="00DC52CD"/>
    <w:rsid w:val="00DC5FC0"/>
    <w:rsid w:val="00DD1B01"/>
    <w:rsid w:val="00DD33F5"/>
    <w:rsid w:val="00DD4184"/>
    <w:rsid w:val="00DD43F4"/>
    <w:rsid w:val="00DD628E"/>
    <w:rsid w:val="00DD6A5E"/>
    <w:rsid w:val="00DE115E"/>
    <w:rsid w:val="00DE4FF5"/>
    <w:rsid w:val="00DE6752"/>
    <w:rsid w:val="00DF1573"/>
    <w:rsid w:val="00DF5908"/>
    <w:rsid w:val="00DF597F"/>
    <w:rsid w:val="00DF6660"/>
    <w:rsid w:val="00DF770A"/>
    <w:rsid w:val="00E009B3"/>
    <w:rsid w:val="00E00E85"/>
    <w:rsid w:val="00E027D9"/>
    <w:rsid w:val="00E02B8C"/>
    <w:rsid w:val="00E03968"/>
    <w:rsid w:val="00E04006"/>
    <w:rsid w:val="00E04043"/>
    <w:rsid w:val="00E0675C"/>
    <w:rsid w:val="00E06833"/>
    <w:rsid w:val="00E079CB"/>
    <w:rsid w:val="00E07AEC"/>
    <w:rsid w:val="00E07D9E"/>
    <w:rsid w:val="00E10713"/>
    <w:rsid w:val="00E107D4"/>
    <w:rsid w:val="00E11161"/>
    <w:rsid w:val="00E117C9"/>
    <w:rsid w:val="00E1185F"/>
    <w:rsid w:val="00E12423"/>
    <w:rsid w:val="00E1354A"/>
    <w:rsid w:val="00E135FF"/>
    <w:rsid w:val="00E1423F"/>
    <w:rsid w:val="00E14828"/>
    <w:rsid w:val="00E1500A"/>
    <w:rsid w:val="00E1511B"/>
    <w:rsid w:val="00E153A8"/>
    <w:rsid w:val="00E2019D"/>
    <w:rsid w:val="00E20D58"/>
    <w:rsid w:val="00E21D86"/>
    <w:rsid w:val="00E21D9B"/>
    <w:rsid w:val="00E21E2C"/>
    <w:rsid w:val="00E22C51"/>
    <w:rsid w:val="00E23EF4"/>
    <w:rsid w:val="00E25592"/>
    <w:rsid w:val="00E2565D"/>
    <w:rsid w:val="00E25D7A"/>
    <w:rsid w:val="00E262EE"/>
    <w:rsid w:val="00E276C7"/>
    <w:rsid w:val="00E276CC"/>
    <w:rsid w:val="00E305C1"/>
    <w:rsid w:val="00E30712"/>
    <w:rsid w:val="00E333E3"/>
    <w:rsid w:val="00E335D1"/>
    <w:rsid w:val="00E33726"/>
    <w:rsid w:val="00E34028"/>
    <w:rsid w:val="00E34156"/>
    <w:rsid w:val="00E35C5C"/>
    <w:rsid w:val="00E364C4"/>
    <w:rsid w:val="00E37B01"/>
    <w:rsid w:val="00E40F05"/>
    <w:rsid w:val="00E41146"/>
    <w:rsid w:val="00E41B36"/>
    <w:rsid w:val="00E42313"/>
    <w:rsid w:val="00E424A7"/>
    <w:rsid w:val="00E42F9E"/>
    <w:rsid w:val="00E431EA"/>
    <w:rsid w:val="00E433DF"/>
    <w:rsid w:val="00E448B7"/>
    <w:rsid w:val="00E46CFD"/>
    <w:rsid w:val="00E46FA8"/>
    <w:rsid w:val="00E4726D"/>
    <w:rsid w:val="00E479A0"/>
    <w:rsid w:val="00E50132"/>
    <w:rsid w:val="00E506FF"/>
    <w:rsid w:val="00E51720"/>
    <w:rsid w:val="00E527D5"/>
    <w:rsid w:val="00E52AB3"/>
    <w:rsid w:val="00E52E8C"/>
    <w:rsid w:val="00E54669"/>
    <w:rsid w:val="00E54720"/>
    <w:rsid w:val="00E549F5"/>
    <w:rsid w:val="00E558ED"/>
    <w:rsid w:val="00E560BE"/>
    <w:rsid w:val="00E56261"/>
    <w:rsid w:val="00E56A6A"/>
    <w:rsid w:val="00E56B9B"/>
    <w:rsid w:val="00E6126F"/>
    <w:rsid w:val="00E63ED5"/>
    <w:rsid w:val="00E64113"/>
    <w:rsid w:val="00E644C5"/>
    <w:rsid w:val="00E64A33"/>
    <w:rsid w:val="00E66D35"/>
    <w:rsid w:val="00E67E25"/>
    <w:rsid w:val="00E72DDC"/>
    <w:rsid w:val="00E72E68"/>
    <w:rsid w:val="00E73655"/>
    <w:rsid w:val="00E73722"/>
    <w:rsid w:val="00E73D3D"/>
    <w:rsid w:val="00E7472F"/>
    <w:rsid w:val="00E74AC9"/>
    <w:rsid w:val="00E756DD"/>
    <w:rsid w:val="00E7613B"/>
    <w:rsid w:val="00E779F8"/>
    <w:rsid w:val="00E808FF"/>
    <w:rsid w:val="00E80F38"/>
    <w:rsid w:val="00E8248D"/>
    <w:rsid w:val="00E8251D"/>
    <w:rsid w:val="00E83734"/>
    <w:rsid w:val="00E83EB6"/>
    <w:rsid w:val="00E902D7"/>
    <w:rsid w:val="00E904A1"/>
    <w:rsid w:val="00E926E3"/>
    <w:rsid w:val="00E95311"/>
    <w:rsid w:val="00E95CF6"/>
    <w:rsid w:val="00E962BC"/>
    <w:rsid w:val="00EA0354"/>
    <w:rsid w:val="00EA1012"/>
    <w:rsid w:val="00EA1117"/>
    <w:rsid w:val="00EA19D8"/>
    <w:rsid w:val="00EA39C8"/>
    <w:rsid w:val="00EA44FE"/>
    <w:rsid w:val="00EA46BF"/>
    <w:rsid w:val="00EA496C"/>
    <w:rsid w:val="00EA5236"/>
    <w:rsid w:val="00EA5CB0"/>
    <w:rsid w:val="00EA6757"/>
    <w:rsid w:val="00EA6932"/>
    <w:rsid w:val="00EA7231"/>
    <w:rsid w:val="00EA74FF"/>
    <w:rsid w:val="00EA7C40"/>
    <w:rsid w:val="00EA7E9C"/>
    <w:rsid w:val="00EB21BF"/>
    <w:rsid w:val="00EB299F"/>
    <w:rsid w:val="00EB3C85"/>
    <w:rsid w:val="00EB400D"/>
    <w:rsid w:val="00EB5D64"/>
    <w:rsid w:val="00EB61BA"/>
    <w:rsid w:val="00EB69FF"/>
    <w:rsid w:val="00EB6BC9"/>
    <w:rsid w:val="00EB6DFD"/>
    <w:rsid w:val="00EB7589"/>
    <w:rsid w:val="00EC24A8"/>
    <w:rsid w:val="00EC27AA"/>
    <w:rsid w:val="00EC40BE"/>
    <w:rsid w:val="00EC448E"/>
    <w:rsid w:val="00EC65D9"/>
    <w:rsid w:val="00EC6D30"/>
    <w:rsid w:val="00ED0557"/>
    <w:rsid w:val="00ED0C62"/>
    <w:rsid w:val="00ED106A"/>
    <w:rsid w:val="00ED18E4"/>
    <w:rsid w:val="00ED488A"/>
    <w:rsid w:val="00ED4D32"/>
    <w:rsid w:val="00ED53C0"/>
    <w:rsid w:val="00ED562B"/>
    <w:rsid w:val="00ED5A79"/>
    <w:rsid w:val="00ED6B7B"/>
    <w:rsid w:val="00EE0380"/>
    <w:rsid w:val="00EE1AA1"/>
    <w:rsid w:val="00EE1D88"/>
    <w:rsid w:val="00EE2136"/>
    <w:rsid w:val="00EE2974"/>
    <w:rsid w:val="00EE32CB"/>
    <w:rsid w:val="00EE4BB8"/>
    <w:rsid w:val="00EE4F4D"/>
    <w:rsid w:val="00EE51FD"/>
    <w:rsid w:val="00EE54C2"/>
    <w:rsid w:val="00EE5B1F"/>
    <w:rsid w:val="00EE5ED7"/>
    <w:rsid w:val="00EE5F61"/>
    <w:rsid w:val="00EE666D"/>
    <w:rsid w:val="00EE6A1C"/>
    <w:rsid w:val="00EE6F66"/>
    <w:rsid w:val="00EE7E21"/>
    <w:rsid w:val="00EF101B"/>
    <w:rsid w:val="00EF263B"/>
    <w:rsid w:val="00EF277B"/>
    <w:rsid w:val="00EF2D82"/>
    <w:rsid w:val="00EF2F6B"/>
    <w:rsid w:val="00EF341D"/>
    <w:rsid w:val="00EF3454"/>
    <w:rsid w:val="00EF3F50"/>
    <w:rsid w:val="00EF4BD3"/>
    <w:rsid w:val="00EF5B62"/>
    <w:rsid w:val="00EF7E08"/>
    <w:rsid w:val="00F023B5"/>
    <w:rsid w:val="00F038D3"/>
    <w:rsid w:val="00F03D05"/>
    <w:rsid w:val="00F03E14"/>
    <w:rsid w:val="00F0432B"/>
    <w:rsid w:val="00F11857"/>
    <w:rsid w:val="00F13353"/>
    <w:rsid w:val="00F14C7C"/>
    <w:rsid w:val="00F152C0"/>
    <w:rsid w:val="00F15806"/>
    <w:rsid w:val="00F15B38"/>
    <w:rsid w:val="00F1688B"/>
    <w:rsid w:val="00F168A8"/>
    <w:rsid w:val="00F1692C"/>
    <w:rsid w:val="00F20AAD"/>
    <w:rsid w:val="00F20B1E"/>
    <w:rsid w:val="00F217DC"/>
    <w:rsid w:val="00F21B5E"/>
    <w:rsid w:val="00F21F61"/>
    <w:rsid w:val="00F270E6"/>
    <w:rsid w:val="00F2770F"/>
    <w:rsid w:val="00F300EE"/>
    <w:rsid w:val="00F30C2A"/>
    <w:rsid w:val="00F30D45"/>
    <w:rsid w:val="00F31197"/>
    <w:rsid w:val="00F33132"/>
    <w:rsid w:val="00F363E9"/>
    <w:rsid w:val="00F378F9"/>
    <w:rsid w:val="00F40BBC"/>
    <w:rsid w:val="00F43372"/>
    <w:rsid w:val="00F4349F"/>
    <w:rsid w:val="00F435DA"/>
    <w:rsid w:val="00F4364D"/>
    <w:rsid w:val="00F449E4"/>
    <w:rsid w:val="00F45A80"/>
    <w:rsid w:val="00F46244"/>
    <w:rsid w:val="00F46BD0"/>
    <w:rsid w:val="00F47044"/>
    <w:rsid w:val="00F47A2F"/>
    <w:rsid w:val="00F50EC1"/>
    <w:rsid w:val="00F51199"/>
    <w:rsid w:val="00F52D52"/>
    <w:rsid w:val="00F533C0"/>
    <w:rsid w:val="00F53951"/>
    <w:rsid w:val="00F56881"/>
    <w:rsid w:val="00F62825"/>
    <w:rsid w:val="00F6307A"/>
    <w:rsid w:val="00F63DAC"/>
    <w:rsid w:val="00F63F7A"/>
    <w:rsid w:val="00F6448F"/>
    <w:rsid w:val="00F64B19"/>
    <w:rsid w:val="00F65695"/>
    <w:rsid w:val="00F66102"/>
    <w:rsid w:val="00F66D3C"/>
    <w:rsid w:val="00F6715C"/>
    <w:rsid w:val="00F70D77"/>
    <w:rsid w:val="00F716B0"/>
    <w:rsid w:val="00F719AB"/>
    <w:rsid w:val="00F71B6A"/>
    <w:rsid w:val="00F72436"/>
    <w:rsid w:val="00F746EF"/>
    <w:rsid w:val="00F7509C"/>
    <w:rsid w:val="00F75EDF"/>
    <w:rsid w:val="00F768B0"/>
    <w:rsid w:val="00F771EC"/>
    <w:rsid w:val="00F779C8"/>
    <w:rsid w:val="00F801D8"/>
    <w:rsid w:val="00F84CA7"/>
    <w:rsid w:val="00F85669"/>
    <w:rsid w:val="00F86533"/>
    <w:rsid w:val="00F867D5"/>
    <w:rsid w:val="00F86F4A"/>
    <w:rsid w:val="00F87805"/>
    <w:rsid w:val="00F87AD7"/>
    <w:rsid w:val="00F904BA"/>
    <w:rsid w:val="00F912A7"/>
    <w:rsid w:val="00F91FAB"/>
    <w:rsid w:val="00F933A0"/>
    <w:rsid w:val="00F9459E"/>
    <w:rsid w:val="00F948E3"/>
    <w:rsid w:val="00F95033"/>
    <w:rsid w:val="00F9513F"/>
    <w:rsid w:val="00F95A2E"/>
    <w:rsid w:val="00F95DF5"/>
    <w:rsid w:val="00F96235"/>
    <w:rsid w:val="00F96BDC"/>
    <w:rsid w:val="00F973C1"/>
    <w:rsid w:val="00F97E24"/>
    <w:rsid w:val="00FA0754"/>
    <w:rsid w:val="00FA1106"/>
    <w:rsid w:val="00FA1F55"/>
    <w:rsid w:val="00FA3CC1"/>
    <w:rsid w:val="00FA3FCA"/>
    <w:rsid w:val="00FA4630"/>
    <w:rsid w:val="00FA50AB"/>
    <w:rsid w:val="00FA5EF1"/>
    <w:rsid w:val="00FA641A"/>
    <w:rsid w:val="00FA6F24"/>
    <w:rsid w:val="00FA7455"/>
    <w:rsid w:val="00FA78E8"/>
    <w:rsid w:val="00FA7D33"/>
    <w:rsid w:val="00FB052D"/>
    <w:rsid w:val="00FB0828"/>
    <w:rsid w:val="00FB10E0"/>
    <w:rsid w:val="00FB1BFE"/>
    <w:rsid w:val="00FB377F"/>
    <w:rsid w:val="00FB5819"/>
    <w:rsid w:val="00FB6048"/>
    <w:rsid w:val="00FB6894"/>
    <w:rsid w:val="00FB74FE"/>
    <w:rsid w:val="00FC0A25"/>
    <w:rsid w:val="00FC12F8"/>
    <w:rsid w:val="00FC174E"/>
    <w:rsid w:val="00FC1D8E"/>
    <w:rsid w:val="00FC2A0E"/>
    <w:rsid w:val="00FC2A66"/>
    <w:rsid w:val="00FC302C"/>
    <w:rsid w:val="00FC3A71"/>
    <w:rsid w:val="00FC47C6"/>
    <w:rsid w:val="00FC4CA3"/>
    <w:rsid w:val="00FC51F9"/>
    <w:rsid w:val="00FC5D7C"/>
    <w:rsid w:val="00FC66AC"/>
    <w:rsid w:val="00FC7D98"/>
    <w:rsid w:val="00FD02D8"/>
    <w:rsid w:val="00FD045A"/>
    <w:rsid w:val="00FD0C50"/>
    <w:rsid w:val="00FD140B"/>
    <w:rsid w:val="00FD1720"/>
    <w:rsid w:val="00FD271C"/>
    <w:rsid w:val="00FD34C6"/>
    <w:rsid w:val="00FD44D6"/>
    <w:rsid w:val="00FD5262"/>
    <w:rsid w:val="00FD5B5B"/>
    <w:rsid w:val="00FD64F3"/>
    <w:rsid w:val="00FD791C"/>
    <w:rsid w:val="00FD7BA7"/>
    <w:rsid w:val="00FE0617"/>
    <w:rsid w:val="00FE0870"/>
    <w:rsid w:val="00FE1F83"/>
    <w:rsid w:val="00FE2906"/>
    <w:rsid w:val="00FE34DE"/>
    <w:rsid w:val="00FE3729"/>
    <w:rsid w:val="00FE4D0A"/>
    <w:rsid w:val="00FE67E3"/>
    <w:rsid w:val="00FE7518"/>
    <w:rsid w:val="00FF021E"/>
    <w:rsid w:val="00FF06C3"/>
    <w:rsid w:val="00FF085B"/>
    <w:rsid w:val="00FF102C"/>
    <w:rsid w:val="00FF19CB"/>
    <w:rsid w:val="00FF1C1C"/>
    <w:rsid w:val="00FF1F89"/>
    <w:rsid w:val="00FF29FB"/>
    <w:rsid w:val="00FF2B83"/>
    <w:rsid w:val="00FF2E28"/>
    <w:rsid w:val="00FF4604"/>
    <w:rsid w:val="00FF4BFE"/>
    <w:rsid w:val="00FF5AE5"/>
    <w:rsid w:val="00FF5F73"/>
    <w:rsid w:val="00FF6674"/>
    <w:rsid w:val="00FF66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F6"/>
    <w:pPr>
      <w:widowControl w:val="0"/>
      <w:jc w:val="both"/>
    </w:pPr>
    <w:rPr>
      <w:rFonts w:ascii="Times New Roman" w:hAnsi="Times New Roman"/>
      <w:szCs w:val="21"/>
    </w:rPr>
  </w:style>
  <w:style w:type="paragraph" w:styleId="Heading1">
    <w:name w:val="heading 1"/>
    <w:basedOn w:val="Normal"/>
    <w:link w:val="Heading1Char"/>
    <w:uiPriority w:val="99"/>
    <w:qFormat/>
    <w:rsid w:val="008937F6"/>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7F6"/>
    <w:rPr>
      <w:rFonts w:ascii="宋体" w:eastAsia="宋体" w:hAnsi="宋体" w:cs="宋体"/>
      <w:b/>
      <w:bCs/>
      <w:kern w:val="36"/>
      <w:sz w:val="48"/>
      <w:szCs w:val="48"/>
    </w:rPr>
  </w:style>
  <w:style w:type="paragraph" w:styleId="Date">
    <w:name w:val="Date"/>
    <w:basedOn w:val="Normal"/>
    <w:next w:val="Normal"/>
    <w:link w:val="DateChar"/>
    <w:uiPriority w:val="99"/>
    <w:rsid w:val="008937F6"/>
    <w:pPr>
      <w:ind w:leftChars="2500" w:left="100"/>
    </w:pPr>
  </w:style>
  <w:style w:type="character" w:customStyle="1" w:styleId="DateChar">
    <w:name w:val="Date Char"/>
    <w:basedOn w:val="DefaultParagraphFont"/>
    <w:link w:val="Date"/>
    <w:uiPriority w:val="99"/>
    <w:locked/>
    <w:rsid w:val="008937F6"/>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937F6"/>
    <w:rPr>
      <w:sz w:val="18"/>
      <w:szCs w:val="18"/>
    </w:rPr>
  </w:style>
  <w:style w:type="character" w:customStyle="1" w:styleId="BalloonTextChar">
    <w:name w:val="Balloon Text Char"/>
    <w:basedOn w:val="DefaultParagraphFont"/>
    <w:link w:val="BalloonText"/>
    <w:uiPriority w:val="99"/>
    <w:locked/>
    <w:rsid w:val="008937F6"/>
    <w:rPr>
      <w:rFonts w:ascii="Times New Roman" w:eastAsia="宋体" w:hAnsi="Times New Roman" w:cs="Times New Roman"/>
      <w:sz w:val="18"/>
      <w:szCs w:val="18"/>
    </w:rPr>
  </w:style>
  <w:style w:type="paragraph" w:styleId="BodyText">
    <w:name w:val="Body Text"/>
    <w:basedOn w:val="Normal"/>
    <w:link w:val="BodyTextChar"/>
    <w:uiPriority w:val="99"/>
    <w:rsid w:val="008937F6"/>
    <w:pPr>
      <w:spacing w:line="620" w:lineRule="exact"/>
      <w:jc w:val="center"/>
    </w:pPr>
    <w:rPr>
      <w:b/>
      <w:bCs/>
      <w:sz w:val="44"/>
      <w:szCs w:val="44"/>
    </w:rPr>
  </w:style>
  <w:style w:type="character" w:customStyle="1" w:styleId="BodyTextChar">
    <w:name w:val="Body Text Char"/>
    <w:basedOn w:val="DefaultParagraphFont"/>
    <w:link w:val="BodyText"/>
    <w:uiPriority w:val="99"/>
    <w:locked/>
    <w:rsid w:val="008937F6"/>
    <w:rPr>
      <w:rFonts w:ascii="Times New Roman" w:eastAsia="宋体" w:hAnsi="Times New Roman" w:cs="Times New Roman"/>
      <w:b/>
      <w:bCs/>
      <w:sz w:val="24"/>
      <w:szCs w:val="24"/>
    </w:rPr>
  </w:style>
  <w:style w:type="character" w:styleId="Hyperlink">
    <w:name w:val="Hyperlink"/>
    <w:basedOn w:val="DefaultParagraphFont"/>
    <w:uiPriority w:val="99"/>
    <w:rsid w:val="008937F6"/>
    <w:rPr>
      <w:color w:val="0000FF"/>
      <w:u w:val="single"/>
    </w:rPr>
  </w:style>
  <w:style w:type="paragraph" w:styleId="Footer">
    <w:name w:val="footer"/>
    <w:basedOn w:val="Normal"/>
    <w:link w:val="FooterChar"/>
    <w:uiPriority w:val="99"/>
    <w:rsid w:val="008937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37F6"/>
    <w:rPr>
      <w:rFonts w:ascii="Times New Roman" w:eastAsia="宋体" w:hAnsi="Times New Roman" w:cs="Times New Roman"/>
      <w:sz w:val="18"/>
      <w:szCs w:val="18"/>
    </w:rPr>
  </w:style>
  <w:style w:type="character" w:styleId="PageNumber">
    <w:name w:val="page number"/>
    <w:basedOn w:val="DefaultParagraphFont"/>
    <w:uiPriority w:val="99"/>
    <w:rsid w:val="008937F6"/>
  </w:style>
  <w:style w:type="paragraph" w:styleId="Header">
    <w:name w:val="header"/>
    <w:basedOn w:val="Normal"/>
    <w:link w:val="HeaderChar"/>
    <w:uiPriority w:val="99"/>
    <w:rsid w:val="008937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37F6"/>
    <w:rPr>
      <w:rFonts w:ascii="Times New Roman" w:eastAsia="宋体" w:hAnsi="Times New Roman" w:cs="Times New Roman"/>
      <w:sz w:val="18"/>
      <w:szCs w:val="18"/>
    </w:rPr>
  </w:style>
  <w:style w:type="paragraph" w:styleId="NormalWeb">
    <w:name w:val="Normal (Web)"/>
    <w:basedOn w:val="Normal"/>
    <w:uiPriority w:val="99"/>
    <w:rsid w:val="008937F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937F6"/>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937F6"/>
    <w:rPr>
      <w:b/>
      <w:bCs/>
    </w:rPr>
  </w:style>
  <w:style w:type="paragraph" w:styleId="ListParagraph">
    <w:name w:val="List Paragraph"/>
    <w:basedOn w:val="Normal"/>
    <w:uiPriority w:val="99"/>
    <w:qFormat/>
    <w:rsid w:val="008937F6"/>
    <w:pPr>
      <w:ind w:firstLineChars="200" w:firstLine="420"/>
    </w:pPr>
  </w:style>
  <w:style w:type="paragraph" w:styleId="NoSpacing">
    <w:name w:val="No Spacing"/>
    <w:link w:val="NoSpacingChar"/>
    <w:uiPriority w:val="99"/>
    <w:qFormat/>
    <w:rsid w:val="008937F6"/>
    <w:rPr>
      <w:rFonts w:cs="Calibri"/>
      <w:kern w:val="0"/>
      <w:sz w:val="22"/>
    </w:rPr>
  </w:style>
  <w:style w:type="character" w:customStyle="1" w:styleId="NoSpacingChar">
    <w:name w:val="No Spacing Char"/>
    <w:basedOn w:val="DefaultParagraphFont"/>
    <w:link w:val="NoSpacing"/>
    <w:uiPriority w:val="99"/>
    <w:locked/>
    <w:rsid w:val="008937F6"/>
    <w:rPr>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8665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12</Pages>
  <Words>464</Words>
  <Characters>2647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dc:creator>
  <cp:keywords/>
  <dc:description/>
  <cp:lastModifiedBy>admin</cp:lastModifiedBy>
  <cp:revision>16</cp:revision>
  <cp:lastPrinted>2015-10-23T09:59:00Z</cp:lastPrinted>
  <dcterms:created xsi:type="dcterms:W3CDTF">2015-10-23T10:16:00Z</dcterms:created>
  <dcterms:modified xsi:type="dcterms:W3CDTF">2018-10-25T02:03:00Z</dcterms:modified>
</cp:coreProperties>
</file>